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8280B" w14:textId="77777777" w:rsidR="004659F6" w:rsidRDefault="004659F6" w:rsidP="004659F6">
      <w:pPr>
        <w:pStyle w:val="Title"/>
        <w:rPr>
          <w:b/>
          <w:bCs/>
          <w:sz w:val="32"/>
        </w:rPr>
      </w:pPr>
      <w:r>
        <w:rPr>
          <w:b/>
          <w:bCs/>
          <w:sz w:val="32"/>
        </w:rPr>
        <w:t>The News From Seminole Heights United Methodist Pre-School</w:t>
      </w:r>
    </w:p>
    <w:p w14:paraId="627527E7" w14:textId="77777777" w:rsidR="004659F6" w:rsidRDefault="00A46119" w:rsidP="004659F6">
      <w:pPr>
        <w:pStyle w:val="Subtitle"/>
        <w:jc w:val="left"/>
      </w:pPr>
      <w:r>
        <w:rPr>
          <w:noProof/>
        </w:rPr>
        <w:drawing>
          <wp:anchor distT="0" distB="0" distL="114300" distR="114300" simplePos="0" relativeHeight="251694080" behindDoc="1" locked="0" layoutInCell="1" allowOverlap="1" wp14:anchorId="5017FC5E" wp14:editId="433971B9">
            <wp:simplePos x="0" y="0"/>
            <wp:positionH relativeFrom="column">
              <wp:posOffset>-466725</wp:posOffset>
            </wp:positionH>
            <wp:positionV relativeFrom="paragraph">
              <wp:posOffset>422910</wp:posOffset>
            </wp:positionV>
            <wp:extent cx="400050" cy="600075"/>
            <wp:effectExtent l="19050" t="0" r="0" b="0"/>
            <wp:wrapTight wrapText="bothSides">
              <wp:wrapPolygon edited="0">
                <wp:start x="-1029" y="0"/>
                <wp:lineTo x="-1029" y="21257"/>
                <wp:lineTo x="21600" y="21257"/>
                <wp:lineTo x="21600" y="0"/>
                <wp:lineTo x="-1029" y="0"/>
              </wp:wrapPolygon>
            </wp:wrapTight>
            <wp:docPr id="15" name="Picture 2" descr="C:\Users\Christine\AppData\Local\Microsoft\Windows\Temporary Internet Files\Content.IE5\WWOFBTXJ\remin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ne\AppData\Local\Microsoft\Windows\Temporary Internet Files\Content.IE5\WWOFBTXJ\reminder[1].jpg"/>
                    <pic:cNvPicPr>
                      <a:picLocks noChangeAspect="1" noChangeArrowheads="1"/>
                    </pic:cNvPicPr>
                  </pic:nvPicPr>
                  <pic:blipFill>
                    <a:blip r:embed="rId6" cstate="print"/>
                    <a:srcRect/>
                    <a:stretch>
                      <a:fillRect/>
                    </a:stretch>
                  </pic:blipFill>
                  <pic:spPr bwMode="auto">
                    <a:xfrm>
                      <a:off x="0" y="0"/>
                      <a:ext cx="400050" cy="600075"/>
                    </a:xfrm>
                    <a:prstGeom prst="rect">
                      <a:avLst/>
                    </a:prstGeom>
                    <a:noFill/>
                    <a:ln w="9525">
                      <a:noFill/>
                      <a:miter lim="800000"/>
                      <a:headEnd/>
                      <a:tailEnd/>
                    </a:ln>
                  </pic:spPr>
                </pic:pic>
              </a:graphicData>
            </a:graphic>
          </wp:anchor>
        </w:drawing>
      </w:r>
      <w:r w:rsidR="00772DBE">
        <w:t xml:space="preserve"> April 202</w:t>
      </w:r>
      <w:r w:rsidR="000F5392">
        <w:t>5</w:t>
      </w:r>
      <w:r w:rsidR="004659F6">
        <w:t xml:space="preserve">      6111 Central Ave.; Tampa, FL 33604           (813) 232-8231</w:t>
      </w:r>
      <w:r w:rsidR="004659F6">
        <w:tab/>
        <w:t xml:space="preserve">       </w:t>
      </w:r>
    </w:p>
    <w:p w14:paraId="4388B710" w14:textId="77777777" w:rsidR="004659F6" w:rsidRDefault="004659F6" w:rsidP="004659F6">
      <w:pPr>
        <w:sectPr w:rsidR="004659F6">
          <w:pgSz w:w="12240" w:h="15840"/>
          <w:pgMar w:top="1080" w:right="1800" w:bottom="1080" w:left="1800" w:header="720" w:footer="720" w:gutter="0"/>
          <w:cols w:space="720" w:equalWidth="0">
            <w:col w:w="9360"/>
          </w:cols>
          <w:docGrid w:linePitch="360"/>
        </w:sectPr>
      </w:pPr>
    </w:p>
    <w:p w14:paraId="6EE3BB19" w14:textId="77777777" w:rsidR="00F544F7" w:rsidRPr="00772DBE" w:rsidRDefault="002B022D" w:rsidP="00F544F7">
      <w:pPr>
        <w:jc w:val="both"/>
        <w:rPr>
          <w:b/>
          <w:i/>
          <w:color w:val="000000"/>
        </w:rPr>
      </w:pPr>
      <w:r w:rsidRPr="00436510">
        <w:rPr>
          <w:b/>
          <w:i/>
          <w:noProof/>
          <w:color w:val="222222"/>
          <w:szCs w:val="27"/>
        </w:rPr>
        <mc:AlternateContent>
          <mc:Choice Requires="wps">
            <w:drawing>
              <wp:anchor distT="45720" distB="45720" distL="114300" distR="114300" simplePos="0" relativeHeight="251653631" behindDoc="0" locked="0" layoutInCell="1" allowOverlap="1" wp14:anchorId="0DCC9C4E" wp14:editId="7D95047E">
                <wp:simplePos x="0" y="0"/>
                <wp:positionH relativeFrom="column">
                  <wp:posOffset>-314325</wp:posOffset>
                </wp:positionH>
                <wp:positionV relativeFrom="paragraph">
                  <wp:posOffset>342900</wp:posOffset>
                </wp:positionV>
                <wp:extent cx="3038475" cy="704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704850"/>
                        </a:xfrm>
                        <a:prstGeom prst="rect">
                          <a:avLst/>
                        </a:prstGeom>
                        <a:solidFill>
                          <a:srgbClr val="FFFFFF"/>
                        </a:solidFill>
                        <a:ln w="9525">
                          <a:solidFill>
                            <a:srgbClr val="000000"/>
                          </a:solidFill>
                          <a:miter lim="800000"/>
                          <a:headEnd/>
                          <a:tailEnd/>
                        </a:ln>
                      </wps:spPr>
                      <wps:txbx>
                        <w:txbxContent>
                          <w:p w14:paraId="655DFF32" w14:textId="77777777" w:rsidR="00436510" w:rsidRDefault="00436510">
                            <w:pPr>
                              <w:rPr>
                                <w:b/>
                              </w:rPr>
                            </w:pPr>
                            <w:r>
                              <w:rPr>
                                <w:b/>
                              </w:rPr>
                              <w:t xml:space="preserve">              </w:t>
                            </w:r>
                            <w:r w:rsidRPr="00436510">
                              <w:rPr>
                                <w:b/>
                              </w:rPr>
                              <w:t xml:space="preserve">SHUMPS </w:t>
                            </w:r>
                            <w:r w:rsidRPr="00436510">
                              <w:rPr>
                                <w:b/>
                                <w:color w:val="000000" w:themeColor="text1"/>
                                <w:highlight w:val="yellow"/>
                              </w:rPr>
                              <w:t>Closes at 5:00</w:t>
                            </w:r>
                            <w:r w:rsidRPr="00436510">
                              <w:rPr>
                                <w:b/>
                                <w:color w:val="000000" w:themeColor="text1"/>
                              </w:rPr>
                              <w:t xml:space="preserve"> </w:t>
                            </w:r>
                            <w:r w:rsidRPr="00436510">
                              <w:rPr>
                                <w:b/>
                              </w:rPr>
                              <w:t xml:space="preserve">p.m. on </w:t>
                            </w:r>
                          </w:p>
                          <w:p w14:paraId="62141646" w14:textId="7C6C274C" w:rsidR="00436510" w:rsidRDefault="00436510">
                            <w:pPr>
                              <w:rPr>
                                <w:b/>
                              </w:rPr>
                            </w:pPr>
                            <w:r>
                              <w:rPr>
                                <w:b/>
                              </w:rPr>
                              <w:t xml:space="preserve">             </w:t>
                            </w:r>
                            <w:r w:rsidRPr="00436510">
                              <w:rPr>
                                <w:b/>
                              </w:rPr>
                              <w:t xml:space="preserve">Thursday, April </w:t>
                            </w:r>
                            <w:r w:rsidR="000F5392">
                              <w:rPr>
                                <w:b/>
                              </w:rPr>
                              <w:t>3</w:t>
                            </w:r>
                            <w:r w:rsidR="00772DBE">
                              <w:rPr>
                                <w:b/>
                              </w:rPr>
                              <w:t>, 202</w:t>
                            </w:r>
                            <w:r w:rsidR="000F5392">
                              <w:rPr>
                                <w:b/>
                              </w:rPr>
                              <w:t>5</w:t>
                            </w:r>
                            <w:r w:rsidRPr="00436510">
                              <w:rPr>
                                <w:b/>
                              </w:rPr>
                              <w:t xml:space="preserve"> for </w:t>
                            </w:r>
                            <w:r w:rsidR="00E864C6">
                              <w:rPr>
                                <w:b/>
                              </w:rPr>
                              <w:t xml:space="preserve">a </w:t>
                            </w:r>
                            <w:r w:rsidRPr="00436510">
                              <w:rPr>
                                <w:b/>
                              </w:rPr>
                              <w:t>Staff</w:t>
                            </w:r>
                          </w:p>
                          <w:p w14:paraId="37A777F6" w14:textId="77777777" w:rsidR="00436510" w:rsidRDefault="00436510" w:rsidP="00436510">
                            <w:pPr>
                              <w:ind w:left="-360"/>
                              <w:jc w:val="both"/>
                              <w:rPr>
                                <w:b/>
                              </w:rPr>
                            </w:pPr>
                            <w:r w:rsidRPr="00436510">
                              <w:rPr>
                                <w:b/>
                              </w:rPr>
                              <w:t xml:space="preserve"> </w:t>
                            </w:r>
                            <w:r>
                              <w:rPr>
                                <w:b/>
                              </w:rPr>
                              <w:t xml:space="preserve">                </w:t>
                            </w:r>
                            <w:r w:rsidRPr="00436510">
                              <w:rPr>
                                <w:b/>
                              </w:rPr>
                              <w:t xml:space="preserve">Meeting. </w:t>
                            </w:r>
                          </w:p>
                          <w:p w14:paraId="2EB1EDDD" w14:textId="77777777" w:rsidR="00436510" w:rsidRDefault="00436510" w:rsidP="00436510">
                            <w:pPr>
                              <w:ind w:left="-360"/>
                              <w:jc w:val="both"/>
                              <w:rPr>
                                <w:b/>
                              </w:rPr>
                            </w:pPr>
                          </w:p>
                          <w:p w14:paraId="7AFEF46C" w14:textId="77777777" w:rsidR="00436510" w:rsidRDefault="00436510" w:rsidP="00975DCC">
                            <w:pPr>
                              <w:ind w:left="-360"/>
                              <w:jc w:val="both"/>
                              <w:rPr>
                                <w:b/>
                                <w:szCs w:val="26"/>
                              </w:rPr>
                            </w:pPr>
                            <w:r>
                              <w:rPr>
                                <w:b/>
                              </w:rPr>
                              <w:t xml:space="preserve">        </w:t>
                            </w:r>
                          </w:p>
                          <w:p w14:paraId="21F3DBD5" w14:textId="77777777" w:rsidR="00436510" w:rsidRPr="00436510" w:rsidRDefault="0043651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C9C4E" id="_x0000_t202" coordsize="21600,21600" o:spt="202" path="m,l,21600r21600,l21600,xe">
                <v:stroke joinstyle="miter"/>
                <v:path gradientshapeok="t" o:connecttype="rect"/>
              </v:shapetype>
              <v:shape id="Text Box 2" o:spid="_x0000_s1026" type="#_x0000_t202" style="position:absolute;left:0;text-align:left;margin-left:-24.75pt;margin-top:27pt;width:239.25pt;height:55.5pt;z-index:2516536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">
                <v:textbox>
                  <w:txbxContent>
                    <w:p w14:paraId="655DFF32" w14:textId="77777777" w:rsidR="00436510" w:rsidRDefault="00436510">
                      <w:pPr>
                        <w:rPr>
                          <w:b/>
                        </w:rPr>
                      </w:pPr>
                      <w:r>
                        <w:rPr>
                          <w:b/>
                        </w:rPr>
                        <w:t xml:space="preserve">              </w:t>
                      </w:r>
                      <w:r w:rsidRPr="00436510">
                        <w:rPr>
                          <w:b/>
                        </w:rPr>
                        <w:t xml:space="preserve">SHUMPS </w:t>
                      </w:r>
                      <w:r w:rsidRPr="00436510">
                        <w:rPr>
                          <w:b/>
                          <w:color w:val="000000" w:themeColor="text1"/>
                          <w:highlight w:val="yellow"/>
                        </w:rPr>
                        <w:t>Closes at 5:00</w:t>
                      </w:r>
                      <w:r w:rsidRPr="00436510">
                        <w:rPr>
                          <w:b/>
                          <w:color w:val="000000" w:themeColor="text1"/>
                        </w:rPr>
                        <w:t xml:space="preserve"> </w:t>
                      </w:r>
                      <w:r w:rsidRPr="00436510">
                        <w:rPr>
                          <w:b/>
                        </w:rPr>
                        <w:t xml:space="preserve">p.m. on </w:t>
                      </w:r>
                    </w:p>
                    <w:p w14:paraId="62141646" w14:textId="7C6C274C" w:rsidR="00436510" w:rsidRDefault="00436510">
                      <w:pPr>
                        <w:rPr>
                          <w:b/>
                        </w:rPr>
                      </w:pPr>
                      <w:r>
                        <w:rPr>
                          <w:b/>
                        </w:rPr>
                        <w:t xml:space="preserve">             </w:t>
                      </w:r>
                      <w:r w:rsidRPr="00436510">
                        <w:rPr>
                          <w:b/>
                        </w:rPr>
                        <w:t xml:space="preserve">Thursday, April </w:t>
                      </w:r>
                      <w:r w:rsidR="000F5392">
                        <w:rPr>
                          <w:b/>
                        </w:rPr>
                        <w:t>3</w:t>
                      </w:r>
                      <w:r w:rsidR="00772DBE">
                        <w:rPr>
                          <w:b/>
                        </w:rPr>
                        <w:t>, 202</w:t>
                      </w:r>
                      <w:r w:rsidR="000F5392">
                        <w:rPr>
                          <w:b/>
                        </w:rPr>
                        <w:t>5</w:t>
                      </w:r>
                      <w:r w:rsidRPr="00436510">
                        <w:rPr>
                          <w:b/>
                        </w:rPr>
                        <w:t xml:space="preserve"> for </w:t>
                      </w:r>
                      <w:r w:rsidR="00E864C6">
                        <w:rPr>
                          <w:b/>
                        </w:rPr>
                        <w:t xml:space="preserve">a </w:t>
                      </w:r>
                      <w:r w:rsidRPr="00436510">
                        <w:rPr>
                          <w:b/>
                        </w:rPr>
                        <w:t>Staff</w:t>
                      </w:r>
                    </w:p>
                    <w:p w14:paraId="37A777F6" w14:textId="77777777" w:rsidR="00436510" w:rsidRDefault="00436510" w:rsidP="00436510">
                      <w:pPr>
                        <w:ind w:left="-360"/>
                        <w:jc w:val="both"/>
                        <w:rPr>
                          <w:b/>
                        </w:rPr>
                      </w:pPr>
                      <w:r w:rsidRPr="00436510">
                        <w:rPr>
                          <w:b/>
                        </w:rPr>
                        <w:t xml:space="preserve"> </w:t>
                      </w:r>
                      <w:r>
                        <w:rPr>
                          <w:b/>
                        </w:rPr>
                        <w:t xml:space="preserve">                </w:t>
                      </w:r>
                      <w:r w:rsidRPr="00436510">
                        <w:rPr>
                          <w:b/>
                        </w:rPr>
                        <w:t xml:space="preserve">Meeting. </w:t>
                      </w:r>
                    </w:p>
                    <w:p w14:paraId="2EB1EDDD" w14:textId="77777777" w:rsidR="00436510" w:rsidRDefault="00436510" w:rsidP="00436510">
                      <w:pPr>
                        <w:ind w:left="-360"/>
                        <w:jc w:val="both"/>
                        <w:rPr>
                          <w:b/>
                        </w:rPr>
                      </w:pPr>
                    </w:p>
                    <w:p w14:paraId="7AFEF46C" w14:textId="77777777" w:rsidR="00436510" w:rsidRDefault="00436510" w:rsidP="00975DCC">
                      <w:pPr>
                        <w:ind w:left="-360"/>
                        <w:jc w:val="both"/>
                        <w:rPr>
                          <w:b/>
                          <w:szCs w:val="26"/>
                        </w:rPr>
                      </w:pPr>
                      <w:r>
                        <w:rPr>
                          <w:b/>
                        </w:rPr>
                        <w:t xml:space="preserve">        </w:t>
                      </w:r>
                    </w:p>
                    <w:p w14:paraId="21F3DBD5" w14:textId="77777777" w:rsidR="00436510" w:rsidRPr="00436510" w:rsidRDefault="00436510">
                      <w:pPr>
                        <w:rPr>
                          <w:b/>
                        </w:rPr>
                      </w:pPr>
                    </w:p>
                  </w:txbxContent>
                </v:textbox>
                <w10:wrap type="square"/>
              </v:shape>
            </w:pict>
          </mc:Fallback>
        </mc:AlternateContent>
      </w:r>
    </w:p>
    <w:p w14:paraId="318DA991" w14:textId="77777777" w:rsidR="00F93F10" w:rsidRPr="00F93F10" w:rsidRDefault="00772DBE" w:rsidP="00D83ADA">
      <w:pPr>
        <w:pStyle w:val="Heading8"/>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left="-360"/>
        <w:rPr>
          <w:iCs/>
          <w:szCs w:val="26"/>
        </w:rPr>
      </w:pPr>
      <w:r>
        <w:rPr>
          <w:iCs/>
          <w:szCs w:val="26"/>
        </w:rPr>
        <w:t xml:space="preserve">Saying </w:t>
      </w:r>
      <w:r w:rsidR="00F93F10" w:rsidRPr="00F93F10">
        <w:rPr>
          <w:iCs/>
          <w:szCs w:val="26"/>
        </w:rPr>
        <w:t>Hello…</w:t>
      </w:r>
    </w:p>
    <w:p w14:paraId="22AEE057" w14:textId="77777777" w:rsidR="00712F69" w:rsidRDefault="00772DBE" w:rsidP="00712F69">
      <w:pPr>
        <w:ind w:left="-360"/>
      </w:pPr>
      <w:r>
        <w:tab/>
        <w:t>S</w:t>
      </w:r>
      <w:r w:rsidR="00712F69">
        <w:t xml:space="preserve">ay hello </w:t>
      </w:r>
      <w:r>
        <w:t xml:space="preserve">to </w:t>
      </w:r>
      <w:r w:rsidR="000F5392">
        <w:t>Shannon Mesquita</w:t>
      </w:r>
      <w:r w:rsidR="00F773F1">
        <w:t>. She is</w:t>
      </w:r>
      <w:r w:rsidR="00F773F1">
        <w:tab/>
        <w:t>helping in</w:t>
      </w:r>
      <w:r w:rsidR="00CA7376">
        <w:t xml:space="preserve"> the</w:t>
      </w:r>
      <w:r w:rsidR="00F773F1">
        <w:t xml:space="preserve"> </w:t>
      </w:r>
      <w:r w:rsidR="000F5392">
        <w:t>Twos</w:t>
      </w:r>
      <w:r w:rsidR="00F773F1">
        <w:t xml:space="preserve"> Room</w:t>
      </w:r>
      <w:r w:rsidR="000F5392">
        <w:t xml:space="preserve"> and Infants</w:t>
      </w:r>
      <w:r w:rsidR="00F773F1">
        <w:t>.</w:t>
      </w:r>
    </w:p>
    <w:p w14:paraId="29E13A15" w14:textId="77777777" w:rsidR="00712F69" w:rsidRPr="00712F69" w:rsidRDefault="00712F69" w:rsidP="00712F69">
      <w:r>
        <w:t>Please say hi and intr</w:t>
      </w:r>
      <w:r w:rsidR="00772DBE">
        <w:t>oduce yourself when you see her</w:t>
      </w:r>
      <w:r>
        <w:t xml:space="preserve"> around.  </w:t>
      </w:r>
    </w:p>
    <w:p w14:paraId="407DEE40" w14:textId="77777777" w:rsidR="0024685E" w:rsidRPr="00436510" w:rsidRDefault="0024685E" w:rsidP="008B579E">
      <w:pPr>
        <w:ind w:hanging="360"/>
        <w:jc w:val="both"/>
        <w:rPr>
          <w:bCs/>
          <w:iCs/>
          <w:sz w:val="20"/>
        </w:rPr>
      </w:pPr>
    </w:p>
    <w:p w14:paraId="3A29F70D" w14:textId="77777777" w:rsidR="00506522" w:rsidRDefault="00004A8D" w:rsidP="00506522">
      <w:pPr>
        <w:ind w:left="-180"/>
        <w:jc w:val="both"/>
        <w:rPr>
          <w:b/>
          <w:i/>
          <w:sz w:val="26"/>
          <w:szCs w:val="26"/>
        </w:rPr>
      </w:pPr>
      <w:r>
        <w:rPr>
          <w:noProof/>
        </w:rPr>
        <w:drawing>
          <wp:anchor distT="0" distB="0" distL="114300" distR="114300" simplePos="0" relativeHeight="251701248" behindDoc="0" locked="0" layoutInCell="1" allowOverlap="1" wp14:anchorId="58DA63C3" wp14:editId="4D3211C5">
            <wp:simplePos x="0" y="0"/>
            <wp:positionH relativeFrom="column">
              <wp:posOffset>-114300</wp:posOffset>
            </wp:positionH>
            <wp:positionV relativeFrom="paragraph">
              <wp:posOffset>3810</wp:posOffset>
            </wp:positionV>
            <wp:extent cx="829552" cy="781050"/>
            <wp:effectExtent l="0" t="0" r="8890" b="0"/>
            <wp:wrapSquare wrapText="bothSides"/>
            <wp:docPr id="1800398814" name="Picture 1800398814" descr="J.W. &quot;Dub&quot; Haye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W. &quot;Dub&quot; Hayes Primar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9552" cy="781050"/>
                    </a:xfrm>
                    <a:prstGeom prst="rect">
                      <a:avLst/>
                    </a:prstGeom>
                    <a:noFill/>
                    <a:ln>
                      <a:noFill/>
                    </a:ln>
                  </pic:spPr>
                </pic:pic>
              </a:graphicData>
            </a:graphic>
          </wp:anchor>
        </w:drawing>
      </w:r>
      <w:r w:rsidR="000F5392">
        <w:rPr>
          <w:b/>
          <w:i/>
          <w:sz w:val="26"/>
          <w:szCs w:val="26"/>
        </w:rPr>
        <w:t>Picture Day …April 7 and April 8</w:t>
      </w:r>
    </w:p>
    <w:p w14:paraId="76F7737A" w14:textId="77777777" w:rsidR="000F5392" w:rsidRPr="000F5392" w:rsidRDefault="000F5392" w:rsidP="000F5392">
      <w:pPr>
        <w:shd w:val="clear" w:color="auto" w:fill="FFFFFF"/>
        <w:rPr>
          <w:color w:val="080809"/>
        </w:rPr>
      </w:pPr>
      <w:r w:rsidRPr="000F5392">
        <w:rPr>
          <w:color w:val="080809"/>
        </w:rPr>
        <w:t>Mark your calendar for Individual and VPK Graduation Pictures Schedule:</w:t>
      </w:r>
    </w:p>
    <w:p w14:paraId="0E1613A6" w14:textId="77777777" w:rsidR="000F5392" w:rsidRPr="000F5392" w:rsidRDefault="000F5392" w:rsidP="000F5392">
      <w:pPr>
        <w:shd w:val="clear" w:color="auto" w:fill="FFFFFF"/>
        <w:rPr>
          <w:color w:val="080809"/>
        </w:rPr>
      </w:pPr>
      <w:r w:rsidRPr="000F5392">
        <w:rPr>
          <w:color w:val="080809"/>
        </w:rPr>
        <w:t>Monday, April 7th</w:t>
      </w:r>
    </w:p>
    <w:p w14:paraId="7FFC7263" w14:textId="77777777" w:rsidR="000F5392" w:rsidRPr="000F5392" w:rsidRDefault="000F5392" w:rsidP="000F5392">
      <w:pPr>
        <w:shd w:val="clear" w:color="auto" w:fill="FFFFFF"/>
        <w:rPr>
          <w:color w:val="080809"/>
        </w:rPr>
      </w:pPr>
      <w:r w:rsidRPr="000F5392">
        <w:rPr>
          <w:color w:val="080809"/>
        </w:rPr>
        <w:t>VPK Spring and Cap &amp; Gown Pictures</w:t>
      </w:r>
    </w:p>
    <w:p w14:paraId="12BD2AD1" w14:textId="77777777" w:rsidR="000F5392" w:rsidRPr="000F5392" w:rsidRDefault="000F5392" w:rsidP="000F5392">
      <w:pPr>
        <w:shd w:val="clear" w:color="auto" w:fill="FFFFFF"/>
        <w:rPr>
          <w:color w:val="080809"/>
        </w:rPr>
      </w:pPr>
      <w:r w:rsidRPr="000F5392">
        <w:rPr>
          <w:color w:val="080809"/>
        </w:rPr>
        <w:t>AND</w:t>
      </w:r>
    </w:p>
    <w:p w14:paraId="7E20484C" w14:textId="77777777" w:rsidR="000F5392" w:rsidRPr="000F5392" w:rsidRDefault="000F5392" w:rsidP="000F5392">
      <w:pPr>
        <w:shd w:val="clear" w:color="auto" w:fill="FFFFFF"/>
        <w:rPr>
          <w:color w:val="080809"/>
        </w:rPr>
      </w:pPr>
      <w:r w:rsidRPr="000F5392">
        <w:rPr>
          <w:color w:val="080809"/>
        </w:rPr>
        <w:t>Threes &amp; Students with Older Siblings</w:t>
      </w:r>
    </w:p>
    <w:p w14:paraId="37828A8A" w14:textId="77777777" w:rsidR="000F5392" w:rsidRPr="000F5392" w:rsidRDefault="000F5392" w:rsidP="000F5392">
      <w:pPr>
        <w:shd w:val="clear" w:color="auto" w:fill="FFFFFF"/>
        <w:rPr>
          <w:color w:val="080809"/>
        </w:rPr>
      </w:pPr>
      <w:r w:rsidRPr="000F5392">
        <w:rPr>
          <w:color w:val="080809"/>
        </w:rPr>
        <w:t>Tuesday, April 8th</w:t>
      </w:r>
    </w:p>
    <w:p w14:paraId="26099E96" w14:textId="77777777" w:rsidR="000F5392" w:rsidRDefault="000F5392" w:rsidP="000F5392">
      <w:pPr>
        <w:shd w:val="clear" w:color="auto" w:fill="FFFFFF"/>
        <w:rPr>
          <w:color w:val="080809"/>
        </w:rPr>
      </w:pPr>
      <w:r w:rsidRPr="000F5392">
        <w:rPr>
          <w:color w:val="080809"/>
        </w:rPr>
        <w:t>Infants, Toddlers, and Twos will be in the spotlight!</w:t>
      </w:r>
    </w:p>
    <w:p w14:paraId="5A159AC9" w14:textId="77777777" w:rsidR="00004A8D" w:rsidRDefault="007D4CFE" w:rsidP="000F5392">
      <w:pPr>
        <w:shd w:val="clear" w:color="auto" w:fill="FFFFFF"/>
        <w:rPr>
          <w:color w:val="080809"/>
        </w:rPr>
      </w:pPr>
      <w:r>
        <w:rPr>
          <w:noProof/>
        </w:rPr>
        <w:drawing>
          <wp:anchor distT="0" distB="0" distL="114300" distR="114300" simplePos="0" relativeHeight="251702272" behindDoc="0" locked="0" layoutInCell="1" allowOverlap="1" wp14:anchorId="14E09BEB" wp14:editId="07CA48B0">
            <wp:simplePos x="0" y="0"/>
            <wp:positionH relativeFrom="column">
              <wp:posOffset>-38100</wp:posOffset>
            </wp:positionH>
            <wp:positionV relativeFrom="paragraph">
              <wp:posOffset>180340</wp:posOffset>
            </wp:positionV>
            <wp:extent cx="457200" cy="781812"/>
            <wp:effectExtent l="0" t="0" r="0" b="0"/>
            <wp:wrapSquare wrapText="bothSides"/>
            <wp:docPr id="1098791990" name="Picture 1098791990" descr="Easter Bunny Painting an Easter Egg clip art image. Description from  pinterest.com. I searched for this … | Easter cartoons, Easter drawings,  Easter imag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Bunny Painting an Easter Egg clip art image. Description from  pinterest.com. I searched for this … | Easter cartoons, Easter drawings,  Easter images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781812"/>
                    </a:xfrm>
                    <a:prstGeom prst="rect">
                      <a:avLst/>
                    </a:prstGeom>
                    <a:noFill/>
                    <a:ln>
                      <a:noFill/>
                    </a:ln>
                  </pic:spPr>
                </pic:pic>
              </a:graphicData>
            </a:graphic>
          </wp:anchor>
        </w:drawing>
      </w:r>
    </w:p>
    <w:p w14:paraId="09DFF700" w14:textId="77777777" w:rsidR="000F5392" w:rsidRDefault="000F5392" w:rsidP="007D4CFE">
      <w:pPr>
        <w:jc w:val="both"/>
        <w:rPr>
          <w:bCs/>
          <w:i/>
          <w:iCs/>
        </w:rPr>
      </w:pPr>
      <w:r w:rsidRPr="00004A8D">
        <w:rPr>
          <w:b/>
          <w:i/>
          <w:iCs/>
          <w:color w:val="000000"/>
          <w:kern w:val="24"/>
        </w:rPr>
        <w:t>Easter Bunny Pictures</w:t>
      </w:r>
      <w:r>
        <w:rPr>
          <w:color w:val="000000"/>
          <w:kern w:val="24"/>
        </w:rPr>
        <w:t xml:space="preserve"> …On April 11 the Easter Bunny will be here. </w:t>
      </w:r>
      <w:r w:rsidRPr="00714160">
        <w:rPr>
          <w:color w:val="000000"/>
          <w:kern w:val="24"/>
        </w:rPr>
        <w:t>We will be selling a digital print of your child(ren) with the Easter Bunny for $5.00.  All proceeds help to support the gifts for the teachers for staff appreciation week.  Please sign up and pay in the office if you would like a photo of the Easter Bunny and your child(ren).  Thank you for your support.</w:t>
      </w:r>
    </w:p>
    <w:p w14:paraId="701376A4" w14:textId="77777777" w:rsidR="00433E53" w:rsidRDefault="007D4CFE" w:rsidP="00433E53">
      <w:pPr>
        <w:jc w:val="both"/>
        <w:rPr>
          <w:color w:val="181818"/>
        </w:rPr>
      </w:pPr>
      <w:r>
        <w:rPr>
          <w:b/>
          <w:bCs/>
          <w:i/>
          <w:iCs/>
          <w:noProof/>
          <w:color w:val="181818"/>
        </w:rPr>
        <w:drawing>
          <wp:anchor distT="0" distB="0" distL="114300" distR="114300" simplePos="0" relativeHeight="251703296" behindDoc="0" locked="0" layoutInCell="1" allowOverlap="1" wp14:anchorId="765331E5" wp14:editId="70AE139A">
            <wp:simplePos x="0" y="0"/>
            <wp:positionH relativeFrom="column">
              <wp:align>left</wp:align>
            </wp:positionH>
            <wp:positionV relativeFrom="paragraph">
              <wp:posOffset>135255</wp:posOffset>
            </wp:positionV>
            <wp:extent cx="423545" cy="638175"/>
            <wp:effectExtent l="0" t="0" r="0" b="9525"/>
            <wp:wrapTight wrapText="bothSides">
              <wp:wrapPolygon edited="0">
                <wp:start x="4858" y="0"/>
                <wp:lineTo x="0" y="645"/>
                <wp:lineTo x="0" y="16119"/>
                <wp:lineTo x="6801" y="20633"/>
                <wp:lineTo x="9715" y="21278"/>
                <wp:lineTo x="11658" y="21278"/>
                <wp:lineTo x="19430" y="21278"/>
                <wp:lineTo x="20402" y="19343"/>
                <wp:lineTo x="20402" y="14830"/>
                <wp:lineTo x="16516" y="10316"/>
                <wp:lineTo x="20402" y="10316"/>
                <wp:lineTo x="20402" y="3869"/>
                <wp:lineTo x="9715" y="0"/>
                <wp:lineTo x="4858" y="0"/>
              </wp:wrapPolygon>
            </wp:wrapTight>
            <wp:docPr id="4234450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54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B61E6" w14:textId="77777777" w:rsidR="00433E53" w:rsidRPr="00433E53" w:rsidRDefault="00433E53" w:rsidP="000F5392">
      <w:pPr>
        <w:ind w:left="-360"/>
        <w:jc w:val="both"/>
        <w:rPr>
          <w:color w:val="181818"/>
        </w:rPr>
      </w:pPr>
      <w:r w:rsidRPr="00433E53">
        <w:rPr>
          <w:b/>
          <w:bCs/>
          <w:i/>
          <w:iCs/>
          <w:color w:val="181818"/>
        </w:rPr>
        <w:t>Easter Worship …</w:t>
      </w:r>
      <w:r w:rsidRPr="00433E53">
        <w:rPr>
          <w:color w:val="181818"/>
        </w:rPr>
        <w:t xml:space="preserve"> </w:t>
      </w:r>
      <w:r w:rsidRPr="00433E53">
        <w:rPr>
          <w:color w:val="080809"/>
          <w:shd w:val="clear" w:color="auto" w:fill="FFFFFF"/>
        </w:rPr>
        <w:t xml:space="preserve">Join us for </w:t>
      </w:r>
      <w:hyperlink r:id="rId10" w:history="1">
        <w:r w:rsidRPr="00433E53">
          <w:rPr>
            <w:b/>
            <w:bCs/>
            <w:color w:val="0000FF"/>
            <w:bdr w:val="none" w:sz="0" w:space="0" w:color="auto" w:frame="1"/>
          </w:rPr>
          <w:t xml:space="preserve">Easter Worship </w:t>
        </w:r>
      </w:hyperlink>
      <w:r w:rsidRPr="00433E53">
        <w:rPr>
          <w:color w:val="080809"/>
          <w:shd w:val="clear" w:color="auto" w:fill="FFFFFF"/>
        </w:rPr>
        <w:t xml:space="preserve">on April 20 at 7:00am or 10:30am. Learn more about all our Holy Week offerings at </w:t>
      </w:r>
      <w:hyperlink r:id="rId11" w:tgtFrame="_blank" w:history="1">
        <w:r w:rsidRPr="00433E53">
          <w:rPr>
            <w:b/>
            <w:bCs/>
            <w:color w:val="0000FF"/>
            <w:u w:val="single"/>
            <w:bdr w:val="none" w:sz="0" w:space="0" w:color="auto" w:frame="1"/>
          </w:rPr>
          <w:t>semheights.com/easter</w:t>
        </w:r>
      </w:hyperlink>
    </w:p>
    <w:p w14:paraId="70A772D1" w14:textId="77777777" w:rsidR="00E50778" w:rsidRDefault="00E50778" w:rsidP="000F5392">
      <w:pPr>
        <w:ind w:left="-360"/>
        <w:jc w:val="both"/>
        <w:rPr>
          <w:color w:val="181818"/>
        </w:rPr>
      </w:pPr>
    </w:p>
    <w:p w14:paraId="62ECB9F4" w14:textId="77777777" w:rsidR="00E50778" w:rsidRDefault="00E50778" w:rsidP="000F5392">
      <w:pPr>
        <w:ind w:left="-360"/>
        <w:jc w:val="both"/>
        <w:rPr>
          <w:color w:val="181818"/>
        </w:rPr>
      </w:pPr>
    </w:p>
    <w:p w14:paraId="2EA6B390" w14:textId="77777777" w:rsidR="00E50778" w:rsidRDefault="00E50778" w:rsidP="000F5392">
      <w:pPr>
        <w:ind w:left="-360"/>
        <w:jc w:val="both"/>
        <w:rPr>
          <w:color w:val="181818"/>
        </w:rPr>
      </w:pPr>
    </w:p>
    <w:p w14:paraId="4C4360B2" w14:textId="77777777" w:rsidR="00E50778" w:rsidRDefault="00E50778" w:rsidP="000F5392">
      <w:pPr>
        <w:ind w:left="-360"/>
        <w:jc w:val="both"/>
        <w:rPr>
          <w:color w:val="181818"/>
        </w:rPr>
      </w:pPr>
    </w:p>
    <w:p w14:paraId="4FE16E25" w14:textId="77777777" w:rsidR="00E50778" w:rsidRDefault="00E50778" w:rsidP="000F5392">
      <w:pPr>
        <w:ind w:left="-360"/>
        <w:jc w:val="both"/>
        <w:rPr>
          <w:color w:val="181818"/>
        </w:rPr>
      </w:pPr>
    </w:p>
    <w:p w14:paraId="164B6759" w14:textId="77777777" w:rsidR="00E50778" w:rsidRDefault="00E50778" w:rsidP="000F5392">
      <w:pPr>
        <w:ind w:left="-360"/>
        <w:jc w:val="both"/>
        <w:rPr>
          <w:color w:val="181818"/>
        </w:rPr>
      </w:pPr>
    </w:p>
    <w:p w14:paraId="65C87601" w14:textId="77777777" w:rsidR="00004A8D" w:rsidRDefault="0018280D" w:rsidP="000F5392">
      <w:pPr>
        <w:ind w:left="-360"/>
        <w:jc w:val="both"/>
        <w:rPr>
          <w:color w:val="181818"/>
        </w:rPr>
      </w:pPr>
      <w:r>
        <w:rPr>
          <w:noProof/>
        </w:rPr>
        <w:drawing>
          <wp:anchor distT="0" distB="0" distL="114300" distR="114300" simplePos="0" relativeHeight="251699200" behindDoc="0" locked="0" layoutInCell="1" allowOverlap="1" wp14:anchorId="6132ED0F" wp14:editId="79BD4ADD">
            <wp:simplePos x="0" y="0"/>
            <wp:positionH relativeFrom="column">
              <wp:posOffset>-228600</wp:posOffset>
            </wp:positionH>
            <wp:positionV relativeFrom="paragraph">
              <wp:posOffset>173355</wp:posOffset>
            </wp:positionV>
            <wp:extent cx="628650" cy="628650"/>
            <wp:effectExtent l="0" t="0" r="0" b="0"/>
            <wp:wrapSquare wrapText="bothSides"/>
            <wp:docPr id="1" name="Picture 1" descr="A poster for a easter bunny hop ev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oster for a easter bunny hop even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63F8CD" w14:textId="77777777" w:rsidR="001700E7" w:rsidRPr="001700E7" w:rsidRDefault="001700E7" w:rsidP="001700E7">
      <w:pPr>
        <w:jc w:val="both"/>
        <w:rPr>
          <w:b/>
          <w:i/>
          <w:iCs/>
          <w:color w:val="000000"/>
          <w:kern w:val="24"/>
        </w:rPr>
      </w:pPr>
      <w:r w:rsidRPr="00BE1CA8">
        <w:rPr>
          <w:b/>
          <w:bCs/>
          <w:color w:val="000000"/>
          <w:bdr w:val="none" w:sz="0" w:space="0" w:color="auto" w:frame="1"/>
        </w:rPr>
        <w:t>Easter Bunny Hop</w:t>
      </w:r>
      <w:r>
        <w:rPr>
          <w:b/>
          <w:bCs/>
          <w:color w:val="000000"/>
        </w:rPr>
        <w:t xml:space="preserve"> </w:t>
      </w:r>
      <w:r w:rsidRPr="00BE1CA8">
        <w:rPr>
          <w:b/>
          <w:bCs/>
          <w:color w:val="000000"/>
          <w:bdr w:val="none" w:sz="0" w:space="0" w:color="auto" w:frame="1"/>
        </w:rPr>
        <w:t>Saturday,</w:t>
      </w:r>
      <w:r>
        <w:rPr>
          <w:b/>
          <w:bCs/>
          <w:color w:val="000000"/>
          <w:bdr w:val="none" w:sz="0" w:space="0" w:color="auto" w:frame="1"/>
        </w:rPr>
        <w:t xml:space="preserve"> </w:t>
      </w:r>
      <w:r w:rsidR="00A6475B">
        <w:rPr>
          <w:b/>
          <w:bCs/>
          <w:color w:val="000000"/>
          <w:bdr w:val="none" w:sz="0" w:space="0" w:color="auto" w:frame="1"/>
        </w:rPr>
        <w:t xml:space="preserve">April 12, </w:t>
      </w:r>
      <w:r>
        <w:rPr>
          <w:b/>
          <w:bCs/>
          <w:color w:val="000000"/>
        </w:rPr>
        <w:t xml:space="preserve"> </w:t>
      </w:r>
      <w:r w:rsidRPr="00BE1CA8">
        <w:rPr>
          <w:b/>
          <w:bCs/>
          <w:color w:val="000000"/>
          <w:bdr w:val="none" w:sz="0" w:space="0" w:color="auto" w:frame="1"/>
        </w:rPr>
        <w:t>10:00am - 12:00pm</w:t>
      </w:r>
      <w:r>
        <w:rPr>
          <w:b/>
          <w:bCs/>
          <w:color w:val="000000"/>
          <w:bdr w:val="none" w:sz="0" w:space="0" w:color="auto" w:frame="1"/>
        </w:rPr>
        <w:t xml:space="preserve"> …</w:t>
      </w:r>
    </w:p>
    <w:p w14:paraId="544CB4A7" w14:textId="2C2BC2A7" w:rsidR="00004A8D" w:rsidRPr="00E54C9A" w:rsidRDefault="00004A8D" w:rsidP="00E54C9A">
      <w:pPr>
        <w:ind w:left="-360"/>
        <w:jc w:val="both"/>
        <w:rPr>
          <w:color w:val="181818"/>
        </w:rPr>
      </w:pPr>
      <w:r>
        <w:rPr>
          <w:b/>
          <w:color w:val="000000"/>
          <w:kern w:val="24"/>
        </w:rPr>
        <w:t>…</w:t>
      </w:r>
      <w:r w:rsidR="002B022D">
        <w:rPr>
          <w:color w:val="181818"/>
        </w:rPr>
        <w:t>Join us for this fun event for kids and families. Tickets are required to secure your entry time. Journey through different activities and hunt for eggs! Don't leave without stopping to get a free photo with the Easter Bunny!</w:t>
      </w:r>
      <w:r w:rsidR="00E54C9A">
        <w:rPr>
          <w:color w:val="181818"/>
        </w:rPr>
        <w:t xml:space="preserve"> Tickets are available </w:t>
      </w:r>
      <w:hyperlink r:id="rId13" w:history="1">
        <w:r w:rsidR="00E54C9A" w:rsidRPr="00BA1AA7">
          <w:rPr>
            <w:rStyle w:val="Hyperlink"/>
          </w:rPr>
          <w:t>www.semheights.com</w:t>
        </w:r>
      </w:hyperlink>
      <w:r w:rsidR="00E54C9A">
        <w:rPr>
          <w:color w:val="181818"/>
        </w:rPr>
        <w:t xml:space="preserve">. Volunteers needed. If you want to help please go </w:t>
      </w:r>
      <w:r w:rsidR="00E864C6">
        <w:rPr>
          <w:color w:val="181818"/>
        </w:rPr>
        <w:t xml:space="preserve">to </w:t>
      </w:r>
      <w:r w:rsidR="00E54C9A">
        <w:rPr>
          <w:color w:val="181818"/>
        </w:rPr>
        <w:t>www.semheights.com/volunteer</w:t>
      </w:r>
    </w:p>
    <w:p w14:paraId="1DBB3EE4" w14:textId="77777777" w:rsidR="00004A8D" w:rsidRDefault="00004A8D" w:rsidP="000F5392">
      <w:pPr>
        <w:ind w:left="-360"/>
        <w:jc w:val="both"/>
        <w:rPr>
          <w:b/>
          <w:i/>
        </w:rPr>
      </w:pPr>
      <w:r>
        <w:rPr>
          <w:noProof/>
        </w:rPr>
        <w:drawing>
          <wp:anchor distT="0" distB="0" distL="114300" distR="114300" simplePos="0" relativeHeight="251700224" behindDoc="1" locked="0" layoutInCell="1" allowOverlap="1" wp14:anchorId="6DEDE822" wp14:editId="5AEF5743">
            <wp:simplePos x="0" y="0"/>
            <wp:positionH relativeFrom="column">
              <wp:posOffset>-295275</wp:posOffset>
            </wp:positionH>
            <wp:positionV relativeFrom="paragraph">
              <wp:posOffset>101600</wp:posOffset>
            </wp:positionV>
            <wp:extent cx="723900" cy="723900"/>
            <wp:effectExtent l="0" t="0" r="0" b="0"/>
            <wp:wrapTight wrapText="bothSides">
              <wp:wrapPolygon edited="0">
                <wp:start x="0" y="0"/>
                <wp:lineTo x="0" y="21032"/>
                <wp:lineTo x="21032" y="21032"/>
                <wp:lineTo x="20463" y="568"/>
                <wp:lineTo x="12505" y="0"/>
                <wp:lineTo x="0" y="0"/>
              </wp:wrapPolygon>
            </wp:wrapTight>
            <wp:docPr id="1412142224" name="Picture 1412142224" descr="Easter Hats PNG Transparent Images Free Download |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Hats PNG Transparent Images Free Download | Vector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686A99" w14:textId="77777777" w:rsidR="000F5392" w:rsidRPr="000F5392" w:rsidRDefault="00506522" w:rsidP="000F5392">
      <w:pPr>
        <w:ind w:left="-360"/>
        <w:jc w:val="both"/>
        <w:rPr>
          <w:bCs/>
          <w:i/>
          <w:iCs/>
        </w:rPr>
      </w:pPr>
      <w:r w:rsidRPr="00742A2D">
        <w:rPr>
          <w:b/>
          <w:i/>
        </w:rPr>
        <w:t>EASTER HAT PARADE…</w:t>
      </w:r>
      <w:r w:rsidR="000F5392">
        <w:t xml:space="preserve">On </w:t>
      </w:r>
      <w:r w:rsidR="000F5392">
        <w:rPr>
          <w:b/>
        </w:rPr>
        <w:t>Thursday, April 17</w:t>
      </w:r>
      <w:r w:rsidR="000F5392" w:rsidRPr="00B6784D">
        <w:rPr>
          <w:b/>
          <w:vertAlign w:val="superscript"/>
        </w:rPr>
        <w:t>th</w:t>
      </w:r>
      <w:r w:rsidR="000F5392">
        <w:t xml:space="preserve"> at 9:30 a.m. you are invited to a   special </w:t>
      </w:r>
      <w:r w:rsidR="000F5392">
        <w:tab/>
        <w:t>event. Our children are going to enjoy an Easter Hat Parade. Please come and see all the creations!!!</w:t>
      </w:r>
      <w:r w:rsidR="000F5392">
        <w:rPr>
          <w:iCs/>
        </w:rPr>
        <w:tab/>
      </w:r>
    </w:p>
    <w:p w14:paraId="47CE4B25" w14:textId="77777777" w:rsidR="00587918" w:rsidRDefault="00587918" w:rsidP="00587918">
      <w:pPr>
        <w:jc w:val="both"/>
        <w:rPr>
          <w:bCs/>
          <w:i/>
          <w:iCs/>
        </w:rPr>
      </w:pPr>
    </w:p>
    <w:p w14:paraId="5025A2EE" w14:textId="77777777" w:rsidR="005E5DBA" w:rsidRPr="00004A8D" w:rsidRDefault="000F5392" w:rsidP="00587918">
      <w:pPr>
        <w:jc w:val="both"/>
        <w:rPr>
          <w:b/>
          <w:bCs/>
          <w:i/>
          <w:iCs/>
        </w:rPr>
      </w:pPr>
      <w:r w:rsidRPr="00FD2355">
        <w:rPr>
          <w:b/>
          <w:bCs/>
          <w:i/>
          <w:iCs/>
        </w:rPr>
        <w:t xml:space="preserve">Good Friday </w:t>
      </w:r>
      <w:r>
        <w:rPr>
          <w:b/>
          <w:bCs/>
          <w:i/>
          <w:iCs/>
        </w:rPr>
        <w:t>April 18</w:t>
      </w:r>
      <w:r w:rsidRPr="00FD2355">
        <w:rPr>
          <w:b/>
          <w:bCs/>
          <w:i/>
          <w:iCs/>
        </w:rPr>
        <w:t>, 202</w:t>
      </w:r>
      <w:r>
        <w:rPr>
          <w:b/>
          <w:bCs/>
          <w:i/>
          <w:iCs/>
        </w:rPr>
        <w:t>5</w:t>
      </w:r>
      <w:r w:rsidRPr="00FD2355">
        <w:rPr>
          <w:b/>
          <w:bCs/>
          <w:i/>
          <w:iCs/>
        </w:rPr>
        <w:t xml:space="preserve"> …</w:t>
      </w:r>
      <w:r>
        <w:rPr>
          <w:b/>
          <w:bCs/>
          <w:i/>
          <w:iCs/>
        </w:rPr>
        <w:t xml:space="preserve"> </w:t>
      </w:r>
      <w:r w:rsidR="00004A8D">
        <w:rPr>
          <w:b/>
          <w:bCs/>
          <w:i/>
          <w:iCs/>
        </w:rPr>
        <w:t xml:space="preserve"> </w:t>
      </w:r>
      <w:r>
        <w:rPr>
          <w:b/>
          <w:bCs/>
          <w:i/>
          <w:iCs/>
        </w:rPr>
        <w:t>SHUMPS will be closed</w:t>
      </w:r>
    </w:p>
    <w:p w14:paraId="4EE87228" w14:textId="77777777" w:rsidR="002B022D" w:rsidRDefault="002B022D" w:rsidP="00BA0D7B">
      <w:pPr>
        <w:jc w:val="both"/>
        <w:rPr>
          <w:b/>
          <w:i/>
          <w:sz w:val="26"/>
          <w:szCs w:val="26"/>
        </w:rPr>
      </w:pPr>
    </w:p>
    <w:p w14:paraId="46703F60" w14:textId="77777777" w:rsidR="00BA0D7B" w:rsidRPr="00A60C73" w:rsidRDefault="005E5DBA" w:rsidP="00BA0D7B">
      <w:pPr>
        <w:jc w:val="both"/>
        <w:rPr>
          <w:b/>
          <w:i/>
          <w:sz w:val="26"/>
          <w:szCs w:val="26"/>
        </w:rPr>
      </w:pPr>
      <w:r w:rsidRPr="00A60C73">
        <w:rPr>
          <w:b/>
          <w:i/>
          <w:noProof/>
          <w:sz w:val="26"/>
          <w:szCs w:val="26"/>
        </w:rPr>
        <w:drawing>
          <wp:anchor distT="0" distB="0" distL="114300" distR="114300" simplePos="0" relativeHeight="251661824" behindDoc="0" locked="0" layoutInCell="1" allowOverlap="1" wp14:anchorId="2AF3895F" wp14:editId="5BE9C7CB">
            <wp:simplePos x="0" y="0"/>
            <wp:positionH relativeFrom="column">
              <wp:align>left</wp:align>
            </wp:positionH>
            <wp:positionV relativeFrom="paragraph">
              <wp:posOffset>9271</wp:posOffset>
            </wp:positionV>
            <wp:extent cx="457200" cy="457200"/>
            <wp:effectExtent l="0" t="0" r="0" b="0"/>
            <wp:wrapTight wrapText="bothSides">
              <wp:wrapPolygon edited="0">
                <wp:start x="10800" y="0"/>
                <wp:lineTo x="2700" y="900"/>
                <wp:lineTo x="0" y="9000"/>
                <wp:lineTo x="900" y="20700"/>
                <wp:lineTo x="2700" y="20700"/>
                <wp:lineTo x="18000" y="20700"/>
                <wp:lineTo x="19800" y="20700"/>
                <wp:lineTo x="20700" y="8100"/>
                <wp:lineTo x="18000" y="0"/>
                <wp:lineTo x="10800" y="0"/>
              </wp:wrapPolygon>
            </wp:wrapTight>
            <wp:docPr id="4" name="Picture 4" descr="..\..\..\Application Data\Microsoft\Media Catalog\Downloaded Clips\clad\j0434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lication Data\Microsoft\Media Catalog\Downloaded Clips\clad\j043482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00BA0D7B" w:rsidRPr="00A60C73">
        <w:rPr>
          <w:b/>
          <w:i/>
          <w:sz w:val="26"/>
          <w:szCs w:val="26"/>
        </w:rPr>
        <w:t>Teacher/Staff Appreciation Week Committee…</w:t>
      </w:r>
    </w:p>
    <w:p w14:paraId="5B3C0D5B" w14:textId="77777777" w:rsidR="00BA0D7B" w:rsidRDefault="00BA0D7B" w:rsidP="00BA0D7B">
      <w:pPr>
        <w:ind w:firstLine="90"/>
        <w:jc w:val="both"/>
      </w:pPr>
      <w:r>
        <w:t xml:space="preserve">May </w:t>
      </w:r>
      <w:r w:rsidR="003760B8">
        <w:t>5</w:t>
      </w:r>
      <w:r>
        <w:t xml:space="preserve"> – </w:t>
      </w:r>
      <w:r w:rsidR="003760B8">
        <w:t>9</w:t>
      </w:r>
      <w:r>
        <w:t xml:space="preserve"> has been designated as a</w:t>
      </w:r>
    </w:p>
    <w:p w14:paraId="29D940D7" w14:textId="77777777" w:rsidR="00BA0D7B" w:rsidRDefault="00BA0D7B" w:rsidP="005838AF">
      <w:pPr>
        <w:jc w:val="both"/>
      </w:pPr>
      <w:r w:rsidRPr="006B0AF3">
        <w:t xml:space="preserve">special week to recognize those individuals who provide early care and education to our children. </w:t>
      </w:r>
      <w:r w:rsidR="00772DBE">
        <w:t>Please contact me</w:t>
      </w:r>
      <w:r>
        <w:t xml:space="preserve"> </w:t>
      </w:r>
      <w:r w:rsidR="005838AF">
        <w:t>in the office</w:t>
      </w:r>
      <w:r>
        <w:t xml:space="preserve"> to volunteer</w:t>
      </w:r>
      <w:r w:rsidRPr="006B0AF3">
        <w:t xml:space="preserve"> </w:t>
      </w:r>
      <w:r>
        <w:t>and help coordinate</w:t>
      </w:r>
      <w:r w:rsidRPr="006B0AF3">
        <w:t xml:space="preserve"> how parents </w:t>
      </w:r>
      <w:r>
        <w:t>can</w:t>
      </w:r>
      <w:r w:rsidRPr="006B0AF3">
        <w:t xml:space="preserve"> help celebrate our staff. </w:t>
      </w:r>
      <w:r>
        <w:t>Thank you in advance for supporting our wonderful staff.</w:t>
      </w:r>
    </w:p>
    <w:p w14:paraId="0E993759" w14:textId="77777777" w:rsidR="003E309D" w:rsidRDefault="003E309D" w:rsidP="00A60C73">
      <w:pPr>
        <w:pStyle w:val="Caption"/>
        <w:tabs>
          <w:tab w:val="clear" w:pos="0"/>
          <w:tab w:val="left" w:pos="-360"/>
        </w:tabs>
        <w:ind w:hanging="360"/>
        <w:jc w:val="both"/>
        <w:rPr>
          <w:sz w:val="24"/>
        </w:rPr>
      </w:pPr>
    </w:p>
    <w:p w14:paraId="26ED1080" w14:textId="77777777" w:rsidR="003E309D" w:rsidRPr="00A60C73" w:rsidRDefault="00A60C73" w:rsidP="003E309D">
      <w:pPr>
        <w:pStyle w:val="Heading3"/>
        <w:ind w:left="-180"/>
        <w:rPr>
          <w:sz w:val="26"/>
          <w:szCs w:val="26"/>
        </w:rPr>
      </w:pPr>
      <w:r>
        <w:tab/>
      </w:r>
      <w:r w:rsidR="003E309D" w:rsidRPr="00A60C73">
        <w:rPr>
          <w:sz w:val="26"/>
          <w:szCs w:val="26"/>
        </w:rPr>
        <w:t xml:space="preserve">Scholastic Book Orders… </w:t>
      </w:r>
    </w:p>
    <w:p w14:paraId="6F9EB6B2" w14:textId="77777777" w:rsidR="003E309D" w:rsidRDefault="003E309D" w:rsidP="003E309D">
      <w:pPr>
        <w:pStyle w:val="Heading3"/>
        <w:ind w:left="-180"/>
        <w:jc w:val="both"/>
        <w:rPr>
          <w:b w:val="0"/>
          <w:bCs w:val="0"/>
          <w:i w:val="0"/>
          <w:iCs w:val="0"/>
        </w:rPr>
      </w:pPr>
      <w:r>
        <w:rPr>
          <w:b w:val="0"/>
          <w:bCs w:val="0"/>
          <w:i w:val="0"/>
          <w:iCs w:val="0"/>
        </w:rPr>
        <w:tab/>
      </w:r>
      <w:r w:rsidRPr="006B0AF3">
        <w:rPr>
          <w:b w:val="0"/>
          <w:bCs w:val="0"/>
          <w:i w:val="0"/>
          <w:iCs w:val="0"/>
        </w:rPr>
        <w:t xml:space="preserve">Book orders will be due on </w:t>
      </w:r>
      <w:r w:rsidRPr="006B0AF3">
        <w:rPr>
          <w:i w:val="0"/>
          <w:iCs w:val="0"/>
        </w:rPr>
        <w:t>April 1</w:t>
      </w:r>
      <w:r w:rsidR="005838AF">
        <w:rPr>
          <w:i w:val="0"/>
          <w:iCs w:val="0"/>
        </w:rPr>
        <w:t>5</w:t>
      </w:r>
      <w:r w:rsidRPr="006B0AF3">
        <w:rPr>
          <w:i w:val="0"/>
          <w:iCs w:val="0"/>
          <w:vertAlign w:val="superscript"/>
        </w:rPr>
        <w:t>th</w:t>
      </w:r>
      <w:r w:rsidRPr="006B0AF3">
        <w:rPr>
          <w:b w:val="0"/>
          <w:bCs w:val="0"/>
          <w:i w:val="0"/>
          <w:iCs w:val="0"/>
        </w:rPr>
        <w:t xml:space="preserve">.  </w:t>
      </w:r>
      <w:r>
        <w:rPr>
          <w:b w:val="0"/>
          <w:bCs w:val="0"/>
          <w:i w:val="0"/>
          <w:iCs w:val="0"/>
        </w:rPr>
        <w:tab/>
      </w:r>
      <w:r w:rsidR="00CA7376">
        <w:rPr>
          <w:b w:val="0"/>
          <w:bCs w:val="0"/>
          <w:i w:val="0"/>
          <w:iCs w:val="0"/>
        </w:rPr>
        <w:t>Remember you can now order on</w:t>
      </w:r>
      <w:r w:rsidRPr="006B0AF3">
        <w:rPr>
          <w:b w:val="0"/>
          <w:bCs w:val="0"/>
          <w:i w:val="0"/>
          <w:iCs w:val="0"/>
        </w:rPr>
        <w:t>line.</w:t>
      </w:r>
    </w:p>
    <w:p w14:paraId="36D3AD58" w14:textId="77777777" w:rsidR="003E309D" w:rsidRPr="00F101A3" w:rsidRDefault="003E309D" w:rsidP="003E309D">
      <w:pPr>
        <w:ind w:left="-180"/>
        <w:jc w:val="both"/>
        <w:rPr>
          <w:b/>
          <w:i/>
          <w:color w:val="222222"/>
          <w:sz w:val="20"/>
          <w:szCs w:val="27"/>
        </w:rPr>
      </w:pPr>
    </w:p>
    <w:p w14:paraId="71ADEB59" w14:textId="77777777" w:rsidR="00A60C73" w:rsidRDefault="003E309D" w:rsidP="00A60C73">
      <w:pPr>
        <w:pStyle w:val="Caption"/>
        <w:tabs>
          <w:tab w:val="clear" w:pos="0"/>
          <w:tab w:val="left" w:pos="-360"/>
        </w:tabs>
        <w:ind w:hanging="360"/>
        <w:jc w:val="both"/>
        <w:rPr>
          <w:b w:val="0"/>
          <w:bCs w:val="0"/>
          <w:i w:val="0"/>
          <w:iCs w:val="0"/>
          <w:sz w:val="24"/>
        </w:rPr>
      </w:pPr>
      <w:r>
        <w:rPr>
          <w:sz w:val="26"/>
          <w:szCs w:val="26"/>
        </w:rPr>
        <w:tab/>
      </w:r>
      <w:r w:rsidR="00772DBE">
        <w:rPr>
          <w:sz w:val="26"/>
          <w:szCs w:val="26"/>
        </w:rPr>
        <w:t>Registration for 202</w:t>
      </w:r>
      <w:r w:rsidR="003760B8">
        <w:rPr>
          <w:sz w:val="26"/>
          <w:szCs w:val="26"/>
        </w:rPr>
        <w:t>5</w:t>
      </w:r>
      <w:r w:rsidR="00A60C73" w:rsidRPr="00A60C73">
        <w:rPr>
          <w:sz w:val="26"/>
          <w:szCs w:val="26"/>
        </w:rPr>
        <w:t>-20</w:t>
      </w:r>
      <w:r w:rsidR="00772DBE">
        <w:rPr>
          <w:sz w:val="26"/>
          <w:szCs w:val="26"/>
        </w:rPr>
        <w:t>2</w:t>
      </w:r>
      <w:r w:rsidR="003760B8">
        <w:rPr>
          <w:sz w:val="26"/>
          <w:szCs w:val="26"/>
        </w:rPr>
        <w:t>6</w:t>
      </w:r>
      <w:r w:rsidR="00A60C73" w:rsidRPr="00A60C73">
        <w:rPr>
          <w:sz w:val="26"/>
          <w:szCs w:val="26"/>
        </w:rPr>
        <w:t xml:space="preserve"> school year </w:t>
      </w:r>
      <w:r w:rsidR="00E73454">
        <w:rPr>
          <w:sz w:val="26"/>
          <w:szCs w:val="26"/>
        </w:rPr>
        <w:t xml:space="preserve">and Summer </w:t>
      </w:r>
      <w:r w:rsidR="00A60C73" w:rsidRPr="00A60C73">
        <w:rPr>
          <w:sz w:val="26"/>
          <w:szCs w:val="26"/>
        </w:rPr>
        <w:t>is now open to the public…</w:t>
      </w:r>
      <w:r w:rsidR="00A60C73" w:rsidRPr="006B0AF3">
        <w:rPr>
          <w:sz w:val="24"/>
        </w:rPr>
        <w:t xml:space="preserve"> </w:t>
      </w:r>
      <w:r w:rsidR="00A60C73" w:rsidRPr="00975DCC">
        <w:rPr>
          <w:b w:val="0"/>
          <w:i w:val="0"/>
          <w:sz w:val="24"/>
        </w:rPr>
        <w:t>Thank you for everyone who re-registered in such a timely manner</w:t>
      </w:r>
      <w:r w:rsidR="00A60C73">
        <w:rPr>
          <w:sz w:val="24"/>
        </w:rPr>
        <w:t>.</w:t>
      </w:r>
      <w:r w:rsidR="00A60C73">
        <w:rPr>
          <w:i w:val="0"/>
          <w:sz w:val="24"/>
        </w:rPr>
        <w:t xml:space="preserve"> </w:t>
      </w:r>
      <w:r w:rsidR="00A60C73" w:rsidRPr="00975DCC">
        <w:rPr>
          <w:b w:val="0"/>
          <w:i w:val="0"/>
          <w:sz w:val="24"/>
        </w:rPr>
        <w:t xml:space="preserve">We do this every spring. </w:t>
      </w:r>
      <w:r w:rsidR="00A60C73">
        <w:rPr>
          <w:sz w:val="24"/>
        </w:rPr>
        <w:t xml:space="preserve"> </w:t>
      </w:r>
      <w:r w:rsidR="00A60C73" w:rsidRPr="006B0AF3">
        <w:rPr>
          <w:b w:val="0"/>
          <w:bCs w:val="0"/>
          <w:i w:val="0"/>
          <w:iCs w:val="0"/>
          <w:sz w:val="24"/>
        </w:rPr>
        <w:t>If you haven’t registered yet,</w:t>
      </w:r>
      <w:r w:rsidR="00A60C73">
        <w:rPr>
          <w:b w:val="0"/>
          <w:bCs w:val="0"/>
          <w:i w:val="0"/>
          <w:iCs w:val="0"/>
          <w:sz w:val="24"/>
        </w:rPr>
        <w:t xml:space="preserve"> </w:t>
      </w:r>
      <w:r w:rsidR="00A60C73" w:rsidRPr="006B0AF3">
        <w:rPr>
          <w:b w:val="0"/>
          <w:bCs w:val="0"/>
          <w:i w:val="0"/>
          <w:iCs w:val="0"/>
          <w:sz w:val="24"/>
        </w:rPr>
        <w:t>you may want to do so to guarantee your child’s spot.</w:t>
      </w:r>
      <w:r w:rsidR="00A60C73">
        <w:rPr>
          <w:b w:val="0"/>
          <w:bCs w:val="0"/>
          <w:i w:val="0"/>
          <w:iCs w:val="0"/>
          <w:sz w:val="24"/>
        </w:rPr>
        <w:t xml:space="preserve"> </w:t>
      </w:r>
      <w:r w:rsidR="00A60C73" w:rsidRPr="006B0AF3">
        <w:rPr>
          <w:b w:val="0"/>
          <w:bCs w:val="0"/>
          <w:i w:val="0"/>
          <w:iCs w:val="0"/>
          <w:sz w:val="24"/>
        </w:rPr>
        <w:t xml:space="preserve"> </w:t>
      </w:r>
    </w:p>
    <w:p w14:paraId="382AA221" w14:textId="77777777" w:rsidR="00A60C73" w:rsidRPr="00436510" w:rsidRDefault="00A60C73" w:rsidP="00A60C73">
      <w:pPr>
        <w:pStyle w:val="BodyText3"/>
        <w:ind w:left="-360"/>
        <w:jc w:val="left"/>
        <w:rPr>
          <w:sz w:val="20"/>
        </w:rPr>
      </w:pPr>
    </w:p>
    <w:p w14:paraId="569A9BF0" w14:textId="77777777" w:rsidR="00E50778" w:rsidRDefault="00A60C73" w:rsidP="00A60C73">
      <w:pPr>
        <w:pStyle w:val="BodyText3"/>
        <w:ind w:left="-360"/>
        <w:jc w:val="left"/>
        <w:rPr>
          <w:sz w:val="26"/>
          <w:szCs w:val="26"/>
        </w:rPr>
      </w:pPr>
      <w:r>
        <w:rPr>
          <w:sz w:val="26"/>
          <w:szCs w:val="26"/>
        </w:rPr>
        <w:tab/>
      </w:r>
    </w:p>
    <w:p w14:paraId="045D18C3" w14:textId="77777777" w:rsidR="00E50778" w:rsidRDefault="00E50778" w:rsidP="00A60C73">
      <w:pPr>
        <w:pStyle w:val="BodyText3"/>
        <w:ind w:left="-360"/>
        <w:jc w:val="left"/>
        <w:rPr>
          <w:sz w:val="26"/>
          <w:szCs w:val="26"/>
        </w:rPr>
      </w:pPr>
    </w:p>
    <w:p w14:paraId="028BAAC3" w14:textId="77777777" w:rsidR="00A60C73" w:rsidRPr="00A60C73" w:rsidRDefault="00A60C73" w:rsidP="00A60C73">
      <w:pPr>
        <w:pStyle w:val="BodyText3"/>
        <w:ind w:left="-360"/>
        <w:jc w:val="left"/>
        <w:rPr>
          <w:sz w:val="26"/>
          <w:szCs w:val="26"/>
        </w:rPr>
      </w:pPr>
      <w:r w:rsidRPr="00A60C73">
        <w:rPr>
          <w:sz w:val="26"/>
          <w:szCs w:val="26"/>
        </w:rPr>
        <w:lastRenderedPageBreak/>
        <w:t>Summer Withdrawals…</w:t>
      </w:r>
    </w:p>
    <w:p w14:paraId="4322BDFA" w14:textId="77777777" w:rsidR="005E5DBA" w:rsidRDefault="00A60C73" w:rsidP="005E5DBA">
      <w:pPr>
        <w:ind w:left="-450" w:firstLine="90"/>
        <w:jc w:val="both"/>
      </w:pPr>
      <w:r>
        <w:tab/>
      </w:r>
      <w:r w:rsidRPr="006B0AF3">
        <w:t xml:space="preserve">In order to maintain the effectiveness of our </w:t>
      </w:r>
      <w:r>
        <w:tab/>
      </w:r>
      <w:r w:rsidRPr="006B0AF3">
        <w:t xml:space="preserve">preschool, which is a year round school, </w:t>
      </w:r>
      <w:r>
        <w:tab/>
      </w:r>
      <w:r w:rsidRPr="006B0AF3">
        <w:t xml:space="preserve">continuous payment must be made during the </w:t>
      </w:r>
      <w:r>
        <w:tab/>
      </w:r>
      <w:r w:rsidRPr="006B0AF3">
        <w:t xml:space="preserve">summer months. If you choose to withdraw </w:t>
      </w:r>
      <w:r>
        <w:tab/>
      </w:r>
      <w:r w:rsidRPr="006B0AF3">
        <w:t xml:space="preserve">your child(ren) for the summer, there is no </w:t>
      </w:r>
      <w:r>
        <w:tab/>
      </w:r>
      <w:r w:rsidRPr="006B0AF3">
        <w:t xml:space="preserve">guarantee that the slot(s) will still be available </w:t>
      </w:r>
      <w:r>
        <w:tab/>
      </w:r>
      <w:r w:rsidRPr="006B0AF3">
        <w:t xml:space="preserve">in the fall. There are often waiting lists for </w:t>
      </w:r>
      <w:r>
        <w:tab/>
      </w:r>
      <w:r w:rsidRPr="006B0AF3">
        <w:t xml:space="preserve">children needing to enroll, so these available </w:t>
      </w:r>
      <w:r>
        <w:tab/>
      </w:r>
      <w:r w:rsidRPr="006B0AF3">
        <w:t>spaces must be filled.</w:t>
      </w:r>
    </w:p>
    <w:p w14:paraId="26DEF013" w14:textId="77777777" w:rsidR="00004A8D" w:rsidRDefault="00004A8D" w:rsidP="00433E53">
      <w:pPr>
        <w:jc w:val="both"/>
      </w:pPr>
    </w:p>
    <w:p w14:paraId="51ACC19F" w14:textId="77777777" w:rsidR="005E5DBA" w:rsidRPr="005E5DBA" w:rsidRDefault="005E5DBA" w:rsidP="005E5DBA">
      <w:pPr>
        <w:ind w:left="-450" w:firstLine="90"/>
        <w:jc w:val="both"/>
      </w:pPr>
      <w:r>
        <w:tab/>
      </w:r>
      <w:r>
        <w:rPr>
          <w:b/>
          <w:bCs/>
          <w:color w:val="000000"/>
          <w:bdr w:val="none" w:sz="0" w:space="0" w:color="auto" w:frame="1"/>
        </w:rPr>
        <w:t xml:space="preserve">Midweek Meditation Every </w:t>
      </w:r>
      <w:r w:rsidR="00587918">
        <w:rPr>
          <w:b/>
          <w:bCs/>
          <w:color w:val="000000"/>
          <w:bdr w:val="none" w:sz="0" w:space="0" w:color="auto" w:frame="1"/>
        </w:rPr>
        <w:t xml:space="preserve">Wednesday @ </w:t>
      </w:r>
      <w:r>
        <w:rPr>
          <w:b/>
          <w:bCs/>
          <w:color w:val="000000"/>
          <w:bdr w:val="none" w:sz="0" w:space="0" w:color="auto" w:frame="1"/>
        </w:rPr>
        <w:t>4</w:t>
      </w:r>
    </w:p>
    <w:p w14:paraId="6B8CDDDB" w14:textId="77777777" w:rsidR="005E5DBA" w:rsidRDefault="005E5DBA" w:rsidP="005E5DBA">
      <w:pPr>
        <w:spacing w:line="300" w:lineRule="atLeast"/>
        <w:jc w:val="center"/>
        <w:textAlignment w:val="baseline"/>
        <w:outlineLvl w:val="2"/>
        <w:rPr>
          <w:b/>
          <w:bCs/>
          <w:color w:val="000000"/>
          <w:bdr w:val="none" w:sz="0" w:space="0" w:color="auto" w:frame="1"/>
        </w:rPr>
      </w:pPr>
    </w:p>
    <w:p w14:paraId="16280662" w14:textId="77777777" w:rsidR="005E5DBA" w:rsidRPr="00BE1CA8" w:rsidRDefault="005E5DBA" w:rsidP="005E5DBA">
      <w:pPr>
        <w:spacing w:line="300" w:lineRule="atLeast"/>
        <w:jc w:val="center"/>
        <w:textAlignment w:val="baseline"/>
        <w:outlineLvl w:val="2"/>
        <w:rPr>
          <w:b/>
          <w:bCs/>
          <w:color w:val="000000"/>
        </w:rPr>
      </w:pPr>
      <w:r w:rsidRPr="00BE1CA8">
        <w:rPr>
          <w:b/>
          <w:bCs/>
          <w:color w:val="000000"/>
          <w:bdr w:val="none" w:sz="0" w:space="0" w:color="auto" w:frame="1"/>
        </w:rPr>
        <w:t>Free Community Dinner</w:t>
      </w:r>
      <w:r>
        <w:rPr>
          <w:b/>
          <w:bCs/>
          <w:color w:val="000000"/>
        </w:rPr>
        <w:t xml:space="preserve"> </w:t>
      </w:r>
      <w:r w:rsidRPr="00BE1CA8">
        <w:rPr>
          <w:b/>
          <w:bCs/>
          <w:color w:val="181818"/>
          <w:bdr w:val="none" w:sz="0" w:space="0" w:color="auto" w:frame="1"/>
        </w:rPr>
        <w:t>Every Wednesday</w:t>
      </w:r>
      <w:r w:rsidRPr="00BE1CA8">
        <w:rPr>
          <w:i/>
          <w:iCs/>
          <w:color w:val="000000"/>
          <w:bdr w:val="none" w:sz="0" w:space="0" w:color="auto" w:frame="1"/>
        </w:rPr>
        <w:t>​</w:t>
      </w:r>
    </w:p>
    <w:p w14:paraId="18899FC4" w14:textId="77777777" w:rsidR="005E5DBA" w:rsidRPr="007E2B61" w:rsidRDefault="005E5DBA" w:rsidP="007E2B61">
      <w:pPr>
        <w:jc w:val="center"/>
        <w:textAlignment w:val="baseline"/>
        <w:rPr>
          <w:rFonts w:ascii="Arial" w:hAnsi="Arial" w:cs="Arial"/>
          <w:color w:val="000000"/>
        </w:rPr>
      </w:pPr>
      <w:r>
        <w:rPr>
          <w:b/>
          <w:bCs/>
          <w:color w:val="181818"/>
          <w:bdr w:val="none" w:sz="0" w:space="0" w:color="auto" w:frame="1"/>
        </w:rPr>
        <w:t xml:space="preserve">5:30 </w:t>
      </w:r>
      <w:r w:rsidRPr="00BE1CA8">
        <w:rPr>
          <w:b/>
          <w:bCs/>
          <w:color w:val="181818"/>
          <w:bdr w:val="none" w:sz="0" w:space="0" w:color="auto" w:frame="1"/>
        </w:rPr>
        <w:t>pm</w:t>
      </w:r>
      <w:r>
        <w:rPr>
          <w:b/>
          <w:bCs/>
          <w:color w:val="181818"/>
          <w:bdr w:val="none" w:sz="0" w:space="0" w:color="auto" w:frame="1"/>
        </w:rPr>
        <w:t>…</w:t>
      </w:r>
      <w:r w:rsidRPr="00BE1CA8">
        <w:rPr>
          <w:rFonts w:ascii="Arial" w:hAnsi="Arial" w:cs="Arial"/>
          <w:color w:val="000000"/>
        </w:rPr>
        <w:t> </w:t>
      </w:r>
      <w:r w:rsidRPr="00BE1CA8">
        <w:rPr>
          <w:color w:val="000000"/>
          <w:bdr w:val="none" w:sz="0" w:space="0" w:color="auto" w:frame="1"/>
        </w:rPr>
        <w:t>We are excited to offer a WEEKLY free dinner each Wednesday night from 5:30-6:30. All are welcome! Take a break from cooking and gather around the table with us!</w:t>
      </w:r>
    </w:p>
    <w:p w14:paraId="72C2E496" w14:textId="77777777" w:rsidR="005E5DBA" w:rsidRDefault="005E5DBA" w:rsidP="005E5DBA">
      <w:pPr>
        <w:textAlignment w:val="baseline"/>
        <w:rPr>
          <w:color w:val="000000"/>
        </w:rPr>
      </w:pPr>
    </w:p>
    <w:p w14:paraId="39C84C26" w14:textId="77777777" w:rsidR="005E5DBA" w:rsidRPr="005E5DBA" w:rsidRDefault="005E5DBA" w:rsidP="005E5DBA">
      <w:pPr>
        <w:textAlignment w:val="baseline"/>
        <w:rPr>
          <w:b/>
          <w:color w:val="000000"/>
          <w:bdr w:val="none" w:sz="0" w:space="0" w:color="auto" w:frame="1"/>
        </w:rPr>
      </w:pPr>
      <w:r w:rsidRPr="005E5DBA">
        <w:rPr>
          <w:b/>
          <w:color w:val="000000"/>
          <w:bdr w:val="none" w:sz="0" w:space="0" w:color="auto" w:frame="1"/>
        </w:rPr>
        <w:t>Free Dinner and Messy Church</w:t>
      </w:r>
    </w:p>
    <w:p w14:paraId="541E18CF" w14:textId="77777777" w:rsidR="005E5DBA" w:rsidRPr="00BB0FB3" w:rsidRDefault="005E5DBA" w:rsidP="00BB0FB3">
      <w:pPr>
        <w:textAlignment w:val="baseline"/>
        <w:rPr>
          <w:color w:val="000000"/>
          <w:u w:val="single"/>
          <w:bdr w:val="none" w:sz="0" w:space="0" w:color="auto" w:frame="1"/>
        </w:rPr>
      </w:pPr>
      <w:r>
        <w:rPr>
          <w:b/>
          <w:i/>
          <w:color w:val="000000"/>
          <w:bdr w:val="none" w:sz="0" w:space="0" w:color="auto" w:frame="1"/>
        </w:rPr>
        <w:t xml:space="preserve">April </w:t>
      </w:r>
      <w:r w:rsidR="007E2B61">
        <w:rPr>
          <w:b/>
          <w:i/>
          <w:color w:val="000000"/>
          <w:bdr w:val="none" w:sz="0" w:space="0" w:color="auto" w:frame="1"/>
        </w:rPr>
        <w:t>30</w:t>
      </w:r>
      <w:r>
        <w:rPr>
          <w:b/>
          <w:i/>
          <w:color w:val="000000"/>
          <w:bdr w:val="none" w:sz="0" w:space="0" w:color="auto" w:frame="1"/>
        </w:rPr>
        <w:t xml:space="preserve"> @ 5:30 p.m. …</w:t>
      </w:r>
    </w:p>
    <w:p w14:paraId="21AA9039" w14:textId="77777777" w:rsidR="00A60C73" w:rsidRDefault="00A60C73" w:rsidP="00A60C73">
      <w:pPr>
        <w:ind w:left="-450" w:firstLine="90"/>
        <w:jc w:val="both"/>
      </w:pPr>
    </w:p>
    <w:p w14:paraId="276B9813" w14:textId="77777777" w:rsidR="009A1CCC" w:rsidRDefault="00D85B54" w:rsidP="009837D5">
      <w:pPr>
        <w:pStyle w:val="BodyText3"/>
        <w:ind w:hanging="360"/>
        <w:jc w:val="left"/>
        <w:rPr>
          <w:b w:val="0"/>
          <w:bCs w:val="0"/>
          <w:i w:val="0"/>
          <w:iCs w:val="0"/>
          <w:sz w:val="24"/>
        </w:rPr>
      </w:pPr>
      <w:r>
        <w:rPr>
          <w:b w:val="0"/>
          <w:bCs w:val="0"/>
          <w:i w:val="0"/>
          <w:iCs w:val="0"/>
          <w:noProof/>
          <w:sz w:val="24"/>
        </w:rPr>
        <mc:AlternateContent>
          <mc:Choice Requires="wps">
            <w:drawing>
              <wp:anchor distT="0" distB="0" distL="114300" distR="114300" simplePos="0" relativeHeight="251698176" behindDoc="0" locked="0" layoutInCell="1" allowOverlap="1" wp14:anchorId="32A29F1F" wp14:editId="23BF4314">
                <wp:simplePos x="0" y="0"/>
                <wp:positionH relativeFrom="column">
                  <wp:posOffset>338138</wp:posOffset>
                </wp:positionH>
                <wp:positionV relativeFrom="paragraph">
                  <wp:posOffset>-133032</wp:posOffset>
                </wp:positionV>
                <wp:extent cx="594996" cy="1083310"/>
                <wp:effectExtent l="3493" t="0" r="532447" b="18098"/>
                <wp:wrapNone/>
                <wp:docPr id="9" name="Rounded Rectangular Callo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4996" cy="1083310"/>
                        </a:xfrm>
                        <a:prstGeom prst="wedgeRoundRectCallout">
                          <a:avLst>
                            <a:gd name="adj1" fmla="val -7060"/>
                            <a:gd name="adj2" fmla="val 110370"/>
                            <a:gd name="adj3" fmla="val 16667"/>
                          </a:avLst>
                        </a:prstGeom>
                        <a:solidFill>
                          <a:srgbClr val="FFFFFF"/>
                        </a:solidFill>
                        <a:ln w="9525">
                          <a:solidFill>
                            <a:srgbClr val="000000"/>
                          </a:solidFill>
                          <a:miter lim="800000"/>
                          <a:headEnd/>
                          <a:tailEnd/>
                        </a:ln>
                      </wps:spPr>
                      <wps:txbx>
                        <w:txbxContent>
                          <w:p w14:paraId="30C07370" w14:textId="77777777" w:rsidR="00177F8D" w:rsidRPr="00AE13A5" w:rsidRDefault="00177F8D" w:rsidP="00177F8D">
                            <w:pPr>
                              <w:jc w:val="center"/>
                              <w:rPr>
                                <w:b/>
                                <w:color w:val="000000"/>
                              </w:rPr>
                            </w:pPr>
                            <w:r>
                              <w:rPr>
                                <w:b/>
                                <w:color w:val="000000"/>
                              </w:rPr>
                              <w:t>PBS Skill of the Month</w:t>
                            </w:r>
                          </w:p>
                          <w:p w14:paraId="62195D63" w14:textId="77777777" w:rsidR="00177F8D" w:rsidRDefault="00177F8D" w:rsidP="00177F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9F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9" o:spid="_x0000_s1027" type="#_x0000_t62" style="position:absolute;margin-left:26.65pt;margin-top:-10.45pt;width:46.85pt;height:85.3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" adj="9275,34640">
                <v:textbox>
                  <w:txbxContent>
                    <w:p w14:paraId="30C07370" w14:textId="77777777" w:rsidR="00177F8D" w:rsidRPr="00AE13A5" w:rsidRDefault="00177F8D" w:rsidP="00177F8D">
                      <w:pPr>
                        <w:jc w:val="center"/>
                        <w:rPr>
                          <w:b/>
                          <w:color w:val="000000"/>
                        </w:rPr>
                      </w:pPr>
                      <w:r>
                        <w:rPr>
                          <w:b/>
                          <w:color w:val="000000"/>
                        </w:rPr>
                        <w:t>PBS Skill of the Month</w:t>
                      </w:r>
                    </w:p>
                    <w:p w14:paraId="62195D63" w14:textId="77777777" w:rsidR="00177F8D" w:rsidRDefault="00177F8D" w:rsidP="00177F8D"/>
                  </w:txbxContent>
                </v:textbox>
              </v:shape>
            </w:pict>
          </mc:Fallback>
        </mc:AlternateContent>
      </w:r>
      <w:r>
        <w:rPr>
          <w:b w:val="0"/>
          <w:bCs w:val="0"/>
          <w:i w:val="0"/>
          <w:iCs w:val="0"/>
          <w:noProof/>
          <w:sz w:val="24"/>
        </w:rPr>
        <w:drawing>
          <wp:anchor distT="0" distB="0" distL="114300" distR="114300" simplePos="0" relativeHeight="251697152" behindDoc="1" locked="0" layoutInCell="1" allowOverlap="1" wp14:anchorId="7B7D0F6F" wp14:editId="07C605DF">
            <wp:simplePos x="0" y="0"/>
            <wp:positionH relativeFrom="column">
              <wp:posOffset>1828800</wp:posOffset>
            </wp:positionH>
            <wp:positionV relativeFrom="paragraph">
              <wp:posOffset>0</wp:posOffset>
            </wp:positionV>
            <wp:extent cx="727075" cy="596265"/>
            <wp:effectExtent l="0" t="0" r="0" b="0"/>
            <wp:wrapTight wrapText="bothSides">
              <wp:wrapPolygon edited="0">
                <wp:start x="12451" y="0"/>
                <wp:lineTo x="0" y="5521"/>
                <wp:lineTo x="0" y="17252"/>
                <wp:lineTo x="6791" y="20703"/>
                <wp:lineTo x="16978" y="20703"/>
                <wp:lineTo x="20940" y="17252"/>
                <wp:lineTo x="20940" y="5521"/>
                <wp:lineTo x="18110" y="0"/>
                <wp:lineTo x="12451" y="0"/>
              </wp:wrapPolygon>
            </wp:wrapTight>
            <wp:docPr id="7" name="Picture 7" descr="http://www.clker.com/cliparts/F/V/T/d/l/z/happy-bee-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F/V/T/d/l/z/happy-bee-th.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707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46B">
        <w:rPr>
          <w:sz w:val="24"/>
        </w:rPr>
        <w:tab/>
      </w:r>
    </w:p>
    <w:p w14:paraId="65B5E1AC" w14:textId="77777777" w:rsidR="009A1CCC" w:rsidRDefault="009A1CCC" w:rsidP="009A1CCC">
      <w:pPr>
        <w:pStyle w:val="BodyText3"/>
        <w:jc w:val="left"/>
        <w:rPr>
          <w:b w:val="0"/>
          <w:bCs w:val="0"/>
          <w:i w:val="0"/>
          <w:iCs w:val="0"/>
          <w:sz w:val="24"/>
        </w:rPr>
      </w:pPr>
    </w:p>
    <w:p w14:paraId="0D9F7C59" w14:textId="77777777" w:rsidR="00177F8D" w:rsidRDefault="00177F8D" w:rsidP="009A1CCC">
      <w:pPr>
        <w:pStyle w:val="BodyText3"/>
        <w:jc w:val="left"/>
        <w:rPr>
          <w:b w:val="0"/>
          <w:bCs w:val="0"/>
          <w:i w:val="0"/>
          <w:iCs w:val="0"/>
          <w:sz w:val="24"/>
        </w:rPr>
      </w:pPr>
    </w:p>
    <w:p w14:paraId="3A721549" w14:textId="77777777" w:rsidR="00177F8D" w:rsidRDefault="00177F8D" w:rsidP="009A1CCC">
      <w:pPr>
        <w:pStyle w:val="BodyText3"/>
        <w:jc w:val="left"/>
        <w:rPr>
          <w:b w:val="0"/>
          <w:bCs w:val="0"/>
          <w:i w:val="0"/>
          <w:iCs w:val="0"/>
          <w:sz w:val="24"/>
        </w:rPr>
      </w:pPr>
    </w:p>
    <w:p w14:paraId="45A758C7" w14:textId="77777777" w:rsidR="00A60C73" w:rsidRDefault="00A60C73" w:rsidP="006E7839">
      <w:pPr>
        <w:pStyle w:val="BodyText3"/>
        <w:jc w:val="both"/>
        <w:rPr>
          <w:b w:val="0"/>
          <w:bCs w:val="0"/>
          <w:i w:val="0"/>
          <w:iCs w:val="0"/>
          <w:sz w:val="24"/>
        </w:rPr>
      </w:pPr>
    </w:p>
    <w:p w14:paraId="40059A2B" w14:textId="77777777" w:rsidR="002E146B" w:rsidRDefault="00177F8D" w:rsidP="006E7839">
      <w:pPr>
        <w:pStyle w:val="BodyText3"/>
        <w:jc w:val="both"/>
        <w:rPr>
          <w:b w:val="0"/>
          <w:bCs w:val="0"/>
          <w:i w:val="0"/>
          <w:iCs w:val="0"/>
          <w:sz w:val="24"/>
        </w:rPr>
      </w:pPr>
      <w:r>
        <w:rPr>
          <w:b w:val="0"/>
          <w:bCs w:val="0"/>
          <w:i w:val="0"/>
          <w:iCs w:val="0"/>
          <w:sz w:val="24"/>
        </w:rPr>
        <w:t>Every month a new Positive Behavior skill is highlighted in our classrooms. Take time to see what your children are learning.</w:t>
      </w:r>
    </w:p>
    <w:p w14:paraId="31F82F3A" w14:textId="77777777" w:rsidR="002E146B" w:rsidRDefault="00177F8D" w:rsidP="007116F2">
      <w:pPr>
        <w:pStyle w:val="BodyText3"/>
        <w:jc w:val="both"/>
        <w:rPr>
          <w:b w:val="0"/>
          <w:bCs w:val="0"/>
          <w:i w:val="0"/>
          <w:iCs w:val="0"/>
          <w:sz w:val="24"/>
        </w:rPr>
      </w:pPr>
      <w:r>
        <w:rPr>
          <w:b w:val="0"/>
          <w:bCs w:val="0"/>
          <w:i w:val="0"/>
          <w:iCs w:val="0"/>
          <w:sz w:val="24"/>
        </w:rPr>
        <w:t xml:space="preserve"> In April our skill is </w:t>
      </w:r>
      <w:r w:rsidRPr="00253F90">
        <w:rPr>
          <w:bCs w:val="0"/>
          <w:i w:val="0"/>
          <w:iCs w:val="0"/>
          <w:sz w:val="24"/>
        </w:rPr>
        <w:t>“tone of voice”</w:t>
      </w:r>
      <w:r>
        <w:rPr>
          <w:b w:val="0"/>
          <w:bCs w:val="0"/>
          <w:i w:val="0"/>
          <w:iCs w:val="0"/>
          <w:sz w:val="24"/>
        </w:rPr>
        <w:t xml:space="preserve">. There are 4 levels of your voice: </w:t>
      </w:r>
      <w:r w:rsidR="00253F90">
        <w:rPr>
          <w:b w:val="0"/>
          <w:bCs w:val="0"/>
          <w:i w:val="0"/>
          <w:iCs w:val="0"/>
          <w:sz w:val="24"/>
        </w:rPr>
        <w:t>level</w:t>
      </w:r>
      <w:r w:rsidR="006E7839">
        <w:rPr>
          <w:b w:val="0"/>
          <w:bCs w:val="0"/>
          <w:i w:val="0"/>
          <w:iCs w:val="0"/>
          <w:sz w:val="24"/>
        </w:rPr>
        <w:t xml:space="preserve"> 3</w:t>
      </w:r>
      <w:r>
        <w:rPr>
          <w:b w:val="0"/>
          <w:bCs w:val="0"/>
          <w:i w:val="0"/>
          <w:iCs w:val="0"/>
          <w:sz w:val="24"/>
        </w:rPr>
        <w:t xml:space="preserve">) outside voice; </w:t>
      </w:r>
      <w:r w:rsidR="00253F90">
        <w:rPr>
          <w:b w:val="0"/>
          <w:bCs w:val="0"/>
          <w:i w:val="0"/>
          <w:iCs w:val="0"/>
          <w:sz w:val="24"/>
        </w:rPr>
        <w:t>level</w:t>
      </w:r>
      <w:r w:rsidR="006E7839">
        <w:rPr>
          <w:b w:val="0"/>
          <w:bCs w:val="0"/>
          <w:i w:val="0"/>
          <w:iCs w:val="0"/>
          <w:sz w:val="24"/>
        </w:rPr>
        <w:t xml:space="preserve"> 2</w:t>
      </w:r>
      <w:r>
        <w:rPr>
          <w:b w:val="0"/>
          <w:bCs w:val="0"/>
          <w:i w:val="0"/>
          <w:iCs w:val="0"/>
          <w:sz w:val="24"/>
        </w:rPr>
        <w:t xml:space="preserve">) table talk: </w:t>
      </w:r>
      <w:r w:rsidR="00253F90">
        <w:rPr>
          <w:b w:val="0"/>
          <w:bCs w:val="0"/>
          <w:i w:val="0"/>
          <w:iCs w:val="0"/>
          <w:sz w:val="24"/>
        </w:rPr>
        <w:t>level</w:t>
      </w:r>
      <w:r w:rsidR="006E7839">
        <w:rPr>
          <w:b w:val="0"/>
          <w:bCs w:val="0"/>
          <w:i w:val="0"/>
          <w:iCs w:val="0"/>
          <w:sz w:val="24"/>
        </w:rPr>
        <w:t xml:space="preserve"> 1</w:t>
      </w:r>
      <w:r>
        <w:rPr>
          <w:b w:val="0"/>
          <w:bCs w:val="0"/>
          <w:i w:val="0"/>
          <w:iCs w:val="0"/>
          <w:sz w:val="24"/>
        </w:rPr>
        <w:t xml:space="preserve">) whispering; and </w:t>
      </w:r>
      <w:r w:rsidR="00253F90">
        <w:rPr>
          <w:b w:val="0"/>
          <w:bCs w:val="0"/>
          <w:i w:val="0"/>
          <w:iCs w:val="0"/>
          <w:sz w:val="24"/>
        </w:rPr>
        <w:t>level</w:t>
      </w:r>
      <w:r w:rsidR="006E7839">
        <w:rPr>
          <w:b w:val="0"/>
          <w:bCs w:val="0"/>
          <w:i w:val="0"/>
          <w:iCs w:val="0"/>
          <w:sz w:val="24"/>
        </w:rPr>
        <w:t xml:space="preserve"> 0</w:t>
      </w:r>
      <w:r>
        <w:rPr>
          <w:b w:val="0"/>
          <w:bCs w:val="0"/>
          <w:i w:val="0"/>
          <w:iCs w:val="0"/>
          <w:sz w:val="24"/>
        </w:rPr>
        <w:t>) no talking.</w:t>
      </w:r>
    </w:p>
    <w:p w14:paraId="1938821D" w14:textId="77777777" w:rsidR="00177F8D" w:rsidRDefault="00177F8D" w:rsidP="007116F2">
      <w:pPr>
        <w:pStyle w:val="BodyText3"/>
        <w:jc w:val="both"/>
        <w:rPr>
          <w:b w:val="0"/>
          <w:bCs w:val="0"/>
          <w:i w:val="0"/>
          <w:iCs w:val="0"/>
          <w:sz w:val="24"/>
        </w:rPr>
      </w:pPr>
      <w:r>
        <w:rPr>
          <w:b w:val="0"/>
          <w:bCs w:val="0"/>
          <w:i w:val="0"/>
          <w:iCs w:val="0"/>
          <w:sz w:val="24"/>
        </w:rPr>
        <w:t xml:space="preserve"> </w:t>
      </w:r>
    </w:p>
    <w:p w14:paraId="27E4554C" w14:textId="77777777" w:rsidR="007116F2" w:rsidRPr="007116F2" w:rsidRDefault="007116F2" w:rsidP="00D85B54">
      <w:pPr>
        <w:shd w:val="clear" w:color="auto" w:fill="FFFFFF"/>
        <w:outlineLvl w:val="2"/>
        <w:rPr>
          <w:b/>
          <w:color w:val="222222"/>
          <w:szCs w:val="27"/>
        </w:rPr>
      </w:pPr>
      <w:r w:rsidRPr="007116F2">
        <w:rPr>
          <w:b/>
          <w:color w:val="222222"/>
          <w:szCs w:val="27"/>
        </w:rPr>
        <w:t>Important Reasons Why Tone and Words Can Be More Positive</w:t>
      </w:r>
    </w:p>
    <w:p w14:paraId="7DA91860" w14:textId="77777777" w:rsidR="007116F2" w:rsidRPr="005F01E8" w:rsidRDefault="007116F2" w:rsidP="00D85B54">
      <w:pPr>
        <w:shd w:val="clear" w:color="auto" w:fill="FFFFFF"/>
        <w:rPr>
          <w:rFonts w:ascii="Times" w:hAnsi="Times" w:cs="Times"/>
          <w:color w:val="222222"/>
        </w:rPr>
      </w:pPr>
      <w:r w:rsidRPr="005F01E8">
        <w:rPr>
          <w:rFonts w:ascii="Times" w:hAnsi="Times" w:cs="Times"/>
          <w:color w:val="222222"/>
        </w:rPr>
        <w:t>Here are some important reasons why your tone of voice and the words you use can make your parent-child communication and interactions much more positive and rewarding:</w:t>
      </w:r>
    </w:p>
    <w:p w14:paraId="5B191DEC" w14:textId="77777777" w:rsidR="00004A8D" w:rsidRPr="00004A8D" w:rsidRDefault="007116F2" w:rsidP="00004A8D">
      <w:pPr>
        <w:numPr>
          <w:ilvl w:val="0"/>
          <w:numId w:val="12"/>
        </w:numPr>
        <w:shd w:val="clear" w:color="auto" w:fill="FFFFFF"/>
        <w:tabs>
          <w:tab w:val="clear" w:pos="720"/>
          <w:tab w:val="num" w:pos="360"/>
        </w:tabs>
        <w:spacing w:before="100" w:beforeAutospacing="1" w:after="100" w:afterAutospacing="1"/>
        <w:ind w:left="90" w:firstLine="270"/>
        <w:jc w:val="both"/>
        <w:rPr>
          <w:rFonts w:ascii="Times" w:hAnsi="Times" w:cs="Times"/>
          <w:color w:val="000000" w:themeColor="text1"/>
        </w:rPr>
      </w:pPr>
      <w:r w:rsidRPr="005F01E8">
        <w:rPr>
          <w:rFonts w:ascii="Times" w:hAnsi="Times" w:cs="Times"/>
          <w:b/>
          <w:bCs/>
          <w:color w:val="222222"/>
        </w:rPr>
        <w:t>Your child will be more likely to listen.</w:t>
      </w:r>
      <w:r w:rsidRPr="005F01E8">
        <w:rPr>
          <w:rFonts w:ascii="Times" w:hAnsi="Times" w:cs="Times"/>
          <w:color w:val="222222"/>
        </w:rPr>
        <w:t xml:space="preserve"> This is basic logic. What would you prefer—someone who is speaking to you in a harsh or critical tone or someone who's talking to you in a calm, reasonable, and nice voice? Even if there's a disagreement or you need to correct something your child is doing, a gentle voice, even if it's firm, is likely to get </w:t>
      </w:r>
      <w:r w:rsidRPr="005F01E8">
        <w:rPr>
          <w:rFonts w:ascii="Times" w:hAnsi="Times" w:cs="Times"/>
          <w:color w:val="222222"/>
        </w:rPr>
        <w:t>more of your child's attention and she'll be more likely to </w:t>
      </w:r>
      <w:hyperlink r:id="rId17" w:history="1">
        <w:r w:rsidRPr="007116F2">
          <w:rPr>
            <w:rFonts w:ascii="Times" w:hAnsi="Times" w:cs="Times"/>
            <w:color w:val="000000" w:themeColor="text1"/>
            <w:u w:val="single"/>
          </w:rPr>
          <w:t>listen to what you are saying</w:t>
        </w:r>
      </w:hyperlink>
      <w:r w:rsidRPr="007116F2">
        <w:rPr>
          <w:rFonts w:ascii="Times" w:hAnsi="Times" w:cs="Times"/>
          <w:color w:val="000000" w:themeColor="text1"/>
        </w:rPr>
        <w:t>.</w:t>
      </w:r>
    </w:p>
    <w:p w14:paraId="6D9DDB18" w14:textId="77777777" w:rsidR="007116F2" w:rsidRPr="007116F2" w:rsidRDefault="007116F2" w:rsidP="009375A9">
      <w:pPr>
        <w:numPr>
          <w:ilvl w:val="0"/>
          <w:numId w:val="12"/>
        </w:numPr>
        <w:shd w:val="clear" w:color="auto" w:fill="FFFFFF"/>
        <w:tabs>
          <w:tab w:val="clear" w:pos="720"/>
          <w:tab w:val="num" w:pos="360"/>
        </w:tabs>
        <w:ind w:left="90" w:firstLine="90"/>
        <w:jc w:val="both"/>
        <w:rPr>
          <w:rFonts w:ascii="Times" w:hAnsi="Times" w:cs="Times"/>
          <w:color w:val="222222"/>
        </w:rPr>
      </w:pPr>
      <w:r>
        <w:rPr>
          <w:rFonts w:ascii="Times" w:hAnsi="Times" w:cs="Times"/>
          <w:b/>
          <w:bCs/>
          <w:color w:val="222222"/>
        </w:rPr>
        <w:t xml:space="preserve">     </w:t>
      </w:r>
      <w:r w:rsidRPr="007116F2">
        <w:rPr>
          <w:rFonts w:ascii="Times" w:hAnsi="Times" w:cs="Times"/>
          <w:b/>
          <w:bCs/>
          <w:color w:val="222222"/>
        </w:rPr>
        <w:t>Being harsh isn't effective.</w:t>
      </w:r>
      <w:r w:rsidRPr="007116F2">
        <w:rPr>
          <w:rFonts w:ascii="Times" w:hAnsi="Times" w:cs="Times"/>
          <w:color w:val="222222"/>
        </w:rPr>
        <w:t> When you yell or speak aggressively to your child, you're less likely to get good results and may even harm your relationship. In fact, research shows that </w:t>
      </w:r>
      <w:hyperlink r:id="rId18" w:history="1">
        <w:r w:rsidRPr="00D85B54">
          <w:rPr>
            <w:rFonts w:ascii="Times" w:hAnsi="Times" w:cs="Times"/>
            <w:color w:val="000000" w:themeColor="text1"/>
            <w:u w:val="single"/>
          </w:rPr>
          <w:t>yelling</w:t>
        </w:r>
      </w:hyperlink>
      <w:r w:rsidRPr="007116F2">
        <w:rPr>
          <w:rFonts w:ascii="Times" w:hAnsi="Times" w:cs="Times"/>
          <w:color w:val="222222"/>
        </w:rPr>
        <w:t> may be as </w:t>
      </w:r>
      <w:hyperlink r:id="rId19" w:tgtFrame="_blank" w:history="1">
        <w:r w:rsidRPr="00D85B54">
          <w:rPr>
            <w:rFonts w:ascii="Times" w:hAnsi="Times" w:cs="Times"/>
            <w:color w:val="000000" w:themeColor="text1"/>
            <w:u w:val="single"/>
          </w:rPr>
          <w:t>harmful as spanking</w:t>
        </w:r>
      </w:hyperlink>
      <w:r w:rsidRPr="007116F2">
        <w:rPr>
          <w:rFonts w:ascii="Times" w:hAnsi="Times" w:cs="Times"/>
          <w:color w:val="222222"/>
        </w:rPr>
        <w:t>. Sure, your child may listen in the short-term, but if you want your child to develop the skills he needs to regulate his own behavior, speaking nicely is clearly the better way to go.</w:t>
      </w:r>
    </w:p>
    <w:p w14:paraId="5BEB2B4B" w14:textId="77777777" w:rsidR="007116F2" w:rsidRDefault="007116F2" w:rsidP="007116F2">
      <w:pPr>
        <w:numPr>
          <w:ilvl w:val="0"/>
          <w:numId w:val="12"/>
        </w:numPr>
        <w:shd w:val="clear" w:color="auto" w:fill="FFFFFF"/>
        <w:jc w:val="both"/>
        <w:rPr>
          <w:rFonts w:ascii="Times" w:hAnsi="Times" w:cs="Times"/>
          <w:color w:val="222222"/>
        </w:rPr>
      </w:pPr>
      <w:r w:rsidRPr="005F01E8">
        <w:rPr>
          <w:rFonts w:ascii="Times" w:hAnsi="Times" w:cs="Times"/>
          <w:b/>
          <w:bCs/>
          <w:color w:val="222222"/>
        </w:rPr>
        <w:t>Kids learn from our behavior.</w:t>
      </w:r>
      <w:r w:rsidRPr="005F01E8">
        <w:rPr>
          <w:rFonts w:ascii="Times" w:hAnsi="Times" w:cs="Times"/>
          <w:color w:val="222222"/>
        </w:rPr>
        <w:t> </w:t>
      </w:r>
    </w:p>
    <w:p w14:paraId="67E8B496" w14:textId="77777777" w:rsidR="007116F2" w:rsidRDefault="007116F2" w:rsidP="007116F2">
      <w:pPr>
        <w:shd w:val="clear" w:color="auto" w:fill="FFFFFF"/>
        <w:ind w:left="90"/>
        <w:jc w:val="both"/>
        <w:rPr>
          <w:rFonts w:ascii="Times" w:hAnsi="Times" w:cs="Times"/>
          <w:color w:val="222222"/>
        </w:rPr>
      </w:pPr>
      <w:r w:rsidRPr="005F01E8">
        <w:rPr>
          <w:rFonts w:ascii="Times" w:hAnsi="Times" w:cs="Times"/>
          <w:color w:val="222222"/>
        </w:rPr>
        <w:t>The surest way to get your child to speak nicely to you is to speak nicely to her. And if you constantly criticize and speak harshly to her? Well, you can guess what you'll get from that.</w:t>
      </w:r>
      <w:r>
        <w:rPr>
          <w:rFonts w:ascii="Times" w:hAnsi="Times" w:cs="Times"/>
          <w:color w:val="222222"/>
        </w:rPr>
        <w:t xml:space="preserve"> </w:t>
      </w:r>
    </w:p>
    <w:p w14:paraId="6564BE40" w14:textId="77777777" w:rsidR="007116F2" w:rsidRDefault="007116F2" w:rsidP="007116F2">
      <w:pPr>
        <w:pStyle w:val="ListParagraph"/>
        <w:numPr>
          <w:ilvl w:val="0"/>
          <w:numId w:val="12"/>
        </w:numPr>
        <w:shd w:val="clear" w:color="auto" w:fill="FFFFFF"/>
        <w:jc w:val="both"/>
        <w:rPr>
          <w:rFonts w:ascii="Times" w:hAnsi="Times" w:cs="Times"/>
          <w:color w:val="222222"/>
        </w:rPr>
      </w:pPr>
      <w:r w:rsidRPr="007116F2">
        <w:rPr>
          <w:rFonts w:ascii="Times" w:hAnsi="Times" w:cs="Times"/>
          <w:b/>
          <w:bCs/>
          <w:color w:val="222222"/>
        </w:rPr>
        <w:t>You'll have a stronger relationship.</w:t>
      </w:r>
      <w:r w:rsidRPr="007116F2">
        <w:rPr>
          <w:rFonts w:ascii="Times" w:hAnsi="Times" w:cs="Times"/>
          <w:color w:val="222222"/>
        </w:rPr>
        <w:t> </w:t>
      </w:r>
    </w:p>
    <w:p w14:paraId="64E37C55" w14:textId="77777777" w:rsidR="007116F2" w:rsidRDefault="007116F2" w:rsidP="007116F2">
      <w:pPr>
        <w:pStyle w:val="ListParagraph"/>
        <w:shd w:val="clear" w:color="auto" w:fill="FFFFFF"/>
        <w:ind w:left="90"/>
        <w:jc w:val="both"/>
        <w:rPr>
          <w:rFonts w:ascii="Times" w:hAnsi="Times" w:cs="Times"/>
          <w:color w:val="222222"/>
        </w:rPr>
      </w:pPr>
      <w:r w:rsidRPr="007116F2">
        <w:rPr>
          <w:rFonts w:ascii="Times" w:hAnsi="Times" w:cs="Times"/>
          <w:color w:val="222222"/>
        </w:rPr>
        <w:t>When you treat your child with respect and kindness, you'll </w:t>
      </w:r>
      <w:hyperlink r:id="rId20" w:history="1">
        <w:r w:rsidRPr="007116F2">
          <w:rPr>
            <w:rFonts w:ascii="Times" w:hAnsi="Times" w:cs="Times"/>
            <w:color w:val="000000" w:themeColor="text1"/>
            <w:u w:val="single"/>
          </w:rPr>
          <w:t>strengthen your bond</w:t>
        </w:r>
      </w:hyperlink>
      <w:r w:rsidRPr="007116F2">
        <w:rPr>
          <w:rFonts w:ascii="Times" w:hAnsi="Times" w:cs="Times"/>
          <w:color w:val="222222"/>
        </w:rPr>
        <w:t>. Say "Thank you" and "Please" when you speak to your child, and firmly explain that you expect him to do the same. Treating each other with good manners and respect will bring you closer; mean words and a harsh voice will have the opposite effect.</w:t>
      </w:r>
    </w:p>
    <w:p w14:paraId="0625B5FA" w14:textId="77777777" w:rsidR="007116F2" w:rsidRPr="007116F2" w:rsidRDefault="00D85B54" w:rsidP="00D85B54">
      <w:pPr>
        <w:pStyle w:val="ListParagraph"/>
        <w:numPr>
          <w:ilvl w:val="0"/>
          <w:numId w:val="12"/>
        </w:numPr>
        <w:shd w:val="clear" w:color="auto" w:fill="FFFFFF"/>
        <w:tabs>
          <w:tab w:val="clear" w:pos="720"/>
          <w:tab w:val="num" w:pos="360"/>
        </w:tabs>
        <w:ind w:left="90" w:firstLine="270"/>
        <w:jc w:val="both"/>
        <w:rPr>
          <w:rFonts w:ascii="Times" w:hAnsi="Times" w:cs="Times"/>
          <w:color w:val="222222"/>
        </w:rPr>
      </w:pPr>
      <w:r>
        <w:rPr>
          <w:rFonts w:ascii="Times" w:hAnsi="Times" w:cs="Times"/>
          <w:b/>
          <w:bCs/>
          <w:color w:val="222222"/>
        </w:rPr>
        <w:t xml:space="preserve">     </w:t>
      </w:r>
      <w:r w:rsidR="007116F2" w:rsidRPr="007116F2">
        <w:rPr>
          <w:rFonts w:ascii="Times" w:hAnsi="Times" w:cs="Times"/>
          <w:b/>
          <w:bCs/>
          <w:color w:val="222222"/>
        </w:rPr>
        <w:t>Your child will treat friends, teachers, and others in his life with respect. </w:t>
      </w:r>
      <w:r w:rsidR="007116F2" w:rsidRPr="007116F2">
        <w:rPr>
          <w:rFonts w:ascii="Times" w:hAnsi="Times" w:cs="Times"/>
          <w:color w:val="222222"/>
        </w:rPr>
        <w:t xml:space="preserve">When you use a nice tone of </w:t>
      </w:r>
      <w:r>
        <w:rPr>
          <w:rFonts w:ascii="Times" w:hAnsi="Times" w:cs="Times"/>
          <w:color w:val="222222"/>
        </w:rPr>
        <w:t xml:space="preserve">voice with your child at home, </w:t>
      </w:r>
      <w:r w:rsidR="007116F2" w:rsidRPr="007116F2">
        <w:rPr>
          <w:rFonts w:ascii="Times" w:hAnsi="Times" w:cs="Times"/>
          <w:color w:val="222222"/>
        </w:rPr>
        <w:t>he'll naturally do this at school and in other settings. It won't be long before those around your child comment on her beautiful manners and nice way of speaking, and she'll be proud of these skills, which will carry her into adolescence and beyond. Imagine it: a polite teen who knows how to express herself in a respectful manner! It's possible when you instill these skills now.</w:t>
      </w:r>
    </w:p>
    <w:p w14:paraId="6FC2FD47" w14:textId="77777777" w:rsidR="00D01FBB" w:rsidRDefault="00D01FBB" w:rsidP="009837D5">
      <w:pPr>
        <w:pStyle w:val="BodyText3"/>
        <w:ind w:hanging="360"/>
        <w:jc w:val="left"/>
        <w:rPr>
          <w:sz w:val="24"/>
        </w:rPr>
      </w:pPr>
    </w:p>
    <w:p w14:paraId="267B753F" w14:textId="77777777" w:rsidR="009837D5" w:rsidRPr="003E309D" w:rsidRDefault="00D01FBB" w:rsidP="009837D5">
      <w:pPr>
        <w:pStyle w:val="BodyText3"/>
        <w:ind w:hanging="360"/>
        <w:jc w:val="left"/>
        <w:rPr>
          <w:sz w:val="26"/>
          <w:szCs w:val="26"/>
        </w:rPr>
      </w:pPr>
      <w:r>
        <w:rPr>
          <w:sz w:val="24"/>
        </w:rPr>
        <w:tab/>
      </w:r>
      <w:r w:rsidR="009837D5" w:rsidRPr="003E309D">
        <w:rPr>
          <w:sz w:val="26"/>
          <w:szCs w:val="26"/>
        </w:rPr>
        <w:t>Looking Ahead</w:t>
      </w:r>
    </w:p>
    <w:p w14:paraId="694DAD74" w14:textId="77777777" w:rsidR="009837D5" w:rsidRDefault="009837D5" w:rsidP="009837D5">
      <w:pPr>
        <w:pStyle w:val="BodyText3"/>
        <w:numPr>
          <w:ilvl w:val="0"/>
          <w:numId w:val="2"/>
        </w:numPr>
        <w:jc w:val="left"/>
        <w:rPr>
          <w:b w:val="0"/>
          <w:bCs w:val="0"/>
          <w:i w:val="0"/>
          <w:iCs w:val="0"/>
          <w:sz w:val="24"/>
        </w:rPr>
      </w:pPr>
      <w:r>
        <w:rPr>
          <w:b w:val="0"/>
          <w:bCs w:val="0"/>
          <w:i w:val="0"/>
          <w:iCs w:val="0"/>
          <w:sz w:val="24"/>
        </w:rPr>
        <w:t xml:space="preserve">May </w:t>
      </w:r>
      <w:r w:rsidR="00B65020">
        <w:rPr>
          <w:b w:val="0"/>
          <w:bCs w:val="0"/>
          <w:i w:val="0"/>
          <w:iCs w:val="0"/>
          <w:sz w:val="24"/>
        </w:rPr>
        <w:t>5</w:t>
      </w:r>
      <w:r>
        <w:rPr>
          <w:b w:val="0"/>
          <w:bCs w:val="0"/>
          <w:i w:val="0"/>
          <w:iCs w:val="0"/>
          <w:sz w:val="24"/>
        </w:rPr>
        <w:t xml:space="preserve"> – </w:t>
      </w:r>
      <w:r w:rsidR="00B65020">
        <w:rPr>
          <w:b w:val="0"/>
          <w:bCs w:val="0"/>
          <w:i w:val="0"/>
          <w:iCs w:val="0"/>
          <w:sz w:val="24"/>
        </w:rPr>
        <w:t>9</w:t>
      </w:r>
      <w:r w:rsidRPr="006B0AF3">
        <w:rPr>
          <w:b w:val="0"/>
          <w:bCs w:val="0"/>
          <w:i w:val="0"/>
          <w:iCs w:val="0"/>
          <w:sz w:val="24"/>
        </w:rPr>
        <w:t xml:space="preserve"> – Staff Appreciation Week</w:t>
      </w:r>
    </w:p>
    <w:p w14:paraId="6404247D" w14:textId="77777777" w:rsidR="009837D5" w:rsidRDefault="00D01FBB" w:rsidP="009837D5">
      <w:pPr>
        <w:pStyle w:val="BodyText3"/>
        <w:numPr>
          <w:ilvl w:val="0"/>
          <w:numId w:val="2"/>
        </w:numPr>
        <w:jc w:val="left"/>
        <w:rPr>
          <w:b w:val="0"/>
          <w:bCs w:val="0"/>
          <w:i w:val="0"/>
          <w:iCs w:val="0"/>
          <w:sz w:val="24"/>
        </w:rPr>
      </w:pPr>
      <w:r>
        <w:rPr>
          <w:b w:val="0"/>
          <w:bCs w:val="0"/>
          <w:i w:val="0"/>
          <w:iCs w:val="0"/>
          <w:sz w:val="24"/>
        </w:rPr>
        <w:t>May 2</w:t>
      </w:r>
      <w:r w:rsidR="004B76A8">
        <w:rPr>
          <w:b w:val="0"/>
          <w:bCs w:val="0"/>
          <w:i w:val="0"/>
          <w:iCs w:val="0"/>
          <w:sz w:val="24"/>
        </w:rPr>
        <w:t>3</w:t>
      </w:r>
      <w:r w:rsidR="009837D5">
        <w:rPr>
          <w:b w:val="0"/>
          <w:bCs w:val="0"/>
          <w:i w:val="0"/>
          <w:iCs w:val="0"/>
          <w:sz w:val="24"/>
        </w:rPr>
        <w:t xml:space="preserve"> – </w:t>
      </w:r>
      <w:r w:rsidR="009837D5" w:rsidRPr="007C1578">
        <w:rPr>
          <w:b w:val="0"/>
          <w:bCs w:val="0"/>
          <w:i w:val="0"/>
          <w:iCs w:val="0"/>
          <w:sz w:val="24"/>
        </w:rPr>
        <w:t xml:space="preserve">VPK </w:t>
      </w:r>
      <w:r w:rsidR="00004A8D">
        <w:rPr>
          <w:b w:val="0"/>
          <w:bCs w:val="0"/>
          <w:i w:val="0"/>
          <w:iCs w:val="0"/>
          <w:sz w:val="24"/>
        </w:rPr>
        <w:t>G</w:t>
      </w:r>
      <w:r w:rsidR="009837D5" w:rsidRPr="007C1578">
        <w:rPr>
          <w:b w:val="0"/>
          <w:bCs w:val="0"/>
          <w:i w:val="0"/>
          <w:iCs w:val="0"/>
          <w:sz w:val="24"/>
        </w:rPr>
        <w:t xml:space="preserve">raduation </w:t>
      </w:r>
      <w:r w:rsidR="00F93F10">
        <w:rPr>
          <w:b w:val="0"/>
          <w:bCs w:val="0"/>
          <w:i w:val="0"/>
          <w:iCs w:val="0"/>
          <w:sz w:val="24"/>
        </w:rPr>
        <w:t>– 7:00 p.m.</w:t>
      </w:r>
    </w:p>
    <w:p w14:paraId="0DF8B817" w14:textId="77777777" w:rsidR="009837D5" w:rsidRDefault="009837D5" w:rsidP="009837D5">
      <w:pPr>
        <w:pStyle w:val="BodyText3"/>
        <w:numPr>
          <w:ilvl w:val="0"/>
          <w:numId w:val="2"/>
        </w:numPr>
        <w:jc w:val="left"/>
        <w:rPr>
          <w:b w:val="0"/>
          <w:bCs w:val="0"/>
          <w:i w:val="0"/>
          <w:iCs w:val="0"/>
          <w:sz w:val="24"/>
        </w:rPr>
      </w:pPr>
      <w:r>
        <w:rPr>
          <w:b w:val="0"/>
          <w:bCs w:val="0"/>
          <w:i w:val="0"/>
          <w:iCs w:val="0"/>
          <w:sz w:val="24"/>
        </w:rPr>
        <w:t xml:space="preserve">May </w:t>
      </w:r>
      <w:r w:rsidR="00F93F10">
        <w:rPr>
          <w:b w:val="0"/>
          <w:bCs w:val="0"/>
          <w:i w:val="0"/>
          <w:iCs w:val="0"/>
          <w:sz w:val="24"/>
        </w:rPr>
        <w:t>2</w:t>
      </w:r>
      <w:r w:rsidR="00B65020">
        <w:rPr>
          <w:b w:val="0"/>
          <w:bCs w:val="0"/>
          <w:i w:val="0"/>
          <w:iCs w:val="0"/>
          <w:sz w:val="24"/>
        </w:rPr>
        <w:t>6</w:t>
      </w:r>
      <w:r>
        <w:rPr>
          <w:b w:val="0"/>
          <w:bCs w:val="0"/>
          <w:i w:val="0"/>
          <w:iCs w:val="0"/>
          <w:sz w:val="24"/>
        </w:rPr>
        <w:t xml:space="preserve"> – SHUMPS Closed - Memorial </w:t>
      </w:r>
      <w:r w:rsidRPr="006B0AF3">
        <w:rPr>
          <w:b w:val="0"/>
          <w:bCs w:val="0"/>
          <w:i w:val="0"/>
          <w:iCs w:val="0"/>
          <w:sz w:val="24"/>
        </w:rPr>
        <w:t>Day</w:t>
      </w:r>
    </w:p>
    <w:p w14:paraId="19BAF451" w14:textId="77777777" w:rsidR="00FB3468" w:rsidRDefault="00FB3468" w:rsidP="00FB3468">
      <w:pPr>
        <w:pStyle w:val="BodyText3"/>
        <w:jc w:val="left"/>
        <w:rPr>
          <w:b w:val="0"/>
          <w:bCs w:val="0"/>
          <w:i w:val="0"/>
          <w:iCs w:val="0"/>
          <w:sz w:val="24"/>
        </w:rPr>
      </w:pPr>
    </w:p>
    <w:p w14:paraId="343B967A" w14:textId="77777777" w:rsidR="003C33AB" w:rsidRDefault="003C33AB" w:rsidP="00FB3468">
      <w:pPr>
        <w:pStyle w:val="BodyText3"/>
        <w:jc w:val="left"/>
        <w:rPr>
          <w:b w:val="0"/>
          <w:bCs w:val="0"/>
          <w:i w:val="0"/>
          <w:iCs w:val="0"/>
          <w:sz w:val="24"/>
        </w:rPr>
      </w:pPr>
    </w:p>
    <w:p w14:paraId="6D0891FF" w14:textId="77777777" w:rsidR="003C33AB" w:rsidRDefault="003C33AB" w:rsidP="00FB3468">
      <w:pPr>
        <w:pStyle w:val="BodyText3"/>
        <w:jc w:val="left"/>
        <w:rPr>
          <w:b w:val="0"/>
          <w:bCs w:val="0"/>
          <w:i w:val="0"/>
          <w:iCs w:val="0"/>
          <w:sz w:val="24"/>
        </w:rPr>
      </w:pPr>
    </w:p>
    <w:p w14:paraId="7CD5CF01" w14:textId="77777777" w:rsidR="003C33AB" w:rsidRDefault="003C33AB" w:rsidP="00FB3468">
      <w:pPr>
        <w:pStyle w:val="BodyText3"/>
        <w:jc w:val="left"/>
        <w:rPr>
          <w:b w:val="0"/>
          <w:bCs w:val="0"/>
          <w:i w:val="0"/>
          <w:iCs w:val="0"/>
          <w:sz w:val="24"/>
        </w:rPr>
      </w:pPr>
    </w:p>
    <w:p w14:paraId="317364CE" w14:textId="77777777" w:rsidR="003C33AB" w:rsidRDefault="003C33AB" w:rsidP="00FB3468">
      <w:pPr>
        <w:pStyle w:val="BodyText3"/>
        <w:jc w:val="left"/>
        <w:rPr>
          <w:b w:val="0"/>
          <w:bCs w:val="0"/>
          <w:i w:val="0"/>
          <w:iCs w:val="0"/>
          <w:sz w:val="24"/>
        </w:rPr>
      </w:pPr>
    </w:p>
    <w:p w14:paraId="32EF0E06" w14:textId="77777777" w:rsidR="003C33AB" w:rsidRDefault="003C33AB" w:rsidP="00FB3468">
      <w:pPr>
        <w:pStyle w:val="BodyText3"/>
        <w:jc w:val="left"/>
        <w:rPr>
          <w:b w:val="0"/>
          <w:bCs w:val="0"/>
          <w:i w:val="0"/>
          <w:iCs w:val="0"/>
          <w:sz w:val="24"/>
        </w:rPr>
      </w:pPr>
    </w:p>
    <w:p w14:paraId="17F9D832" w14:textId="77777777" w:rsidR="00FB3468" w:rsidRDefault="00FB3468" w:rsidP="00FB3468">
      <w:pPr>
        <w:pStyle w:val="BodyText3"/>
        <w:jc w:val="left"/>
        <w:rPr>
          <w:b w:val="0"/>
          <w:bCs w:val="0"/>
          <w:i w:val="0"/>
          <w:iCs w:val="0"/>
          <w:sz w:val="24"/>
        </w:rPr>
      </w:pPr>
    </w:p>
    <w:p w14:paraId="66E7ABBC" w14:textId="77777777" w:rsidR="009837D5" w:rsidRDefault="009837D5" w:rsidP="009A1CCC">
      <w:pPr>
        <w:pStyle w:val="BodyText3"/>
        <w:jc w:val="left"/>
        <w:rPr>
          <w:b w:val="0"/>
          <w:bCs w:val="0"/>
          <w:i w:val="0"/>
          <w:iCs w:val="0"/>
          <w:sz w:val="24"/>
        </w:rPr>
      </w:pPr>
    </w:p>
    <w:p w14:paraId="60B446A1" w14:textId="77777777" w:rsidR="009837D5" w:rsidRDefault="009837D5" w:rsidP="009A1CCC">
      <w:pPr>
        <w:pStyle w:val="BodyText3"/>
        <w:jc w:val="left"/>
        <w:rPr>
          <w:b w:val="0"/>
          <w:bCs w:val="0"/>
          <w:i w:val="0"/>
          <w:iCs w:val="0"/>
          <w:sz w:val="24"/>
        </w:rPr>
      </w:pPr>
    </w:p>
    <w:p w14:paraId="7F066793" w14:textId="77777777" w:rsidR="00FB3468" w:rsidRDefault="00673E53" w:rsidP="006E7839">
      <w:pPr>
        <w:pStyle w:val="BodyText3"/>
        <w:rPr>
          <w:sz w:val="44"/>
          <w:szCs w:val="36"/>
        </w:rPr>
      </w:pPr>
      <w:r w:rsidRPr="00B75248">
        <w:rPr>
          <w:noProof/>
        </w:rPr>
        <w:drawing>
          <wp:inline distT="0" distB="0" distL="0" distR="0" wp14:anchorId="52DBE8E5" wp14:editId="59826B76">
            <wp:extent cx="1562100" cy="828675"/>
            <wp:effectExtent l="0" t="0" r="0" b="9525"/>
            <wp:docPr id="641380166" name="Picture 4" descr="Birthday clipart3 Clip Art - Graphics / Clip Art | Luvly | Happy birthday  text, Happy birthday clip art, Happy birthday 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thday clipart3 Clip Art - Graphics / Clip Art | Luvly | Happy birthday  text, Happy birthday clip art, Happy birthday cli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0" cy="828675"/>
                    </a:xfrm>
                    <a:prstGeom prst="rect">
                      <a:avLst/>
                    </a:prstGeom>
                    <a:noFill/>
                    <a:ln>
                      <a:noFill/>
                    </a:ln>
                  </pic:spPr>
                </pic:pic>
              </a:graphicData>
            </a:graphic>
          </wp:inline>
        </w:drawing>
      </w:r>
    </w:p>
    <w:p w14:paraId="33C0717B" w14:textId="77777777" w:rsidR="00673E53" w:rsidRDefault="00673E53" w:rsidP="006E7839">
      <w:pPr>
        <w:pStyle w:val="BodyText3"/>
        <w:rPr>
          <w:sz w:val="44"/>
          <w:szCs w:val="36"/>
        </w:rPr>
      </w:pPr>
    </w:p>
    <w:p w14:paraId="78CE57EB" w14:textId="77777777" w:rsidR="007C1578" w:rsidRDefault="007C1578" w:rsidP="006E7839">
      <w:pPr>
        <w:pStyle w:val="BodyText3"/>
        <w:rPr>
          <w:sz w:val="44"/>
          <w:szCs w:val="36"/>
        </w:rPr>
      </w:pPr>
      <w:r>
        <w:rPr>
          <w:sz w:val="44"/>
          <w:szCs w:val="36"/>
        </w:rPr>
        <w:t>H</w:t>
      </w:r>
      <w:r w:rsidR="000852BB" w:rsidRPr="00DD3C17">
        <w:rPr>
          <w:sz w:val="44"/>
          <w:szCs w:val="36"/>
        </w:rPr>
        <w:t>APPY BIRTHDAY</w:t>
      </w:r>
    </w:p>
    <w:p w14:paraId="1F0FC337" w14:textId="77777777" w:rsidR="000852BB" w:rsidRPr="00DD3C17" w:rsidRDefault="000852BB" w:rsidP="006E7839">
      <w:pPr>
        <w:pStyle w:val="BodyText3"/>
        <w:rPr>
          <w:sz w:val="44"/>
          <w:szCs w:val="36"/>
        </w:rPr>
      </w:pPr>
      <w:r w:rsidRPr="00DD3C17">
        <w:rPr>
          <w:sz w:val="44"/>
          <w:szCs w:val="36"/>
        </w:rPr>
        <w:t>TO YOU …</w:t>
      </w:r>
    </w:p>
    <w:p w14:paraId="3AC0DDBD" w14:textId="77777777" w:rsidR="00C04138" w:rsidRDefault="00C04138" w:rsidP="006E7839">
      <w:pPr>
        <w:pStyle w:val="BodyText3"/>
        <w:rPr>
          <w:b w:val="0"/>
          <w:bCs w:val="0"/>
          <w:i w:val="0"/>
          <w:iCs w:val="0"/>
          <w:sz w:val="36"/>
          <w:szCs w:val="36"/>
        </w:rPr>
      </w:pPr>
      <w:r>
        <w:rPr>
          <w:b w:val="0"/>
          <w:bCs w:val="0"/>
          <w:i w:val="0"/>
          <w:iCs w:val="0"/>
          <w:sz w:val="36"/>
          <w:szCs w:val="36"/>
        </w:rPr>
        <w:t>Mrs. Vienna-April 7</w:t>
      </w:r>
    </w:p>
    <w:p w14:paraId="14075D73" w14:textId="77777777" w:rsidR="00EE73E4" w:rsidRDefault="00EE73E4" w:rsidP="006E7839">
      <w:pPr>
        <w:pStyle w:val="BodyText3"/>
        <w:rPr>
          <w:b w:val="0"/>
          <w:bCs w:val="0"/>
          <w:i w:val="0"/>
          <w:iCs w:val="0"/>
          <w:sz w:val="36"/>
          <w:szCs w:val="36"/>
        </w:rPr>
      </w:pPr>
      <w:r w:rsidRPr="006E7839">
        <w:rPr>
          <w:b w:val="0"/>
          <w:bCs w:val="0"/>
          <w:i w:val="0"/>
          <w:iCs w:val="0"/>
          <w:sz w:val="36"/>
          <w:szCs w:val="36"/>
        </w:rPr>
        <w:t>Ms. Amanda</w:t>
      </w:r>
      <w:r w:rsidR="002A10FC" w:rsidRPr="006E7839">
        <w:rPr>
          <w:b w:val="0"/>
          <w:bCs w:val="0"/>
          <w:i w:val="0"/>
          <w:iCs w:val="0"/>
          <w:sz w:val="36"/>
          <w:szCs w:val="36"/>
        </w:rPr>
        <w:t xml:space="preserve"> </w:t>
      </w:r>
      <w:r w:rsidRPr="006E7839">
        <w:rPr>
          <w:b w:val="0"/>
          <w:bCs w:val="0"/>
          <w:i w:val="0"/>
          <w:iCs w:val="0"/>
          <w:sz w:val="36"/>
          <w:szCs w:val="36"/>
        </w:rPr>
        <w:t>-</w:t>
      </w:r>
      <w:r w:rsidR="002A10FC" w:rsidRPr="006E7839">
        <w:rPr>
          <w:b w:val="0"/>
          <w:bCs w:val="0"/>
          <w:i w:val="0"/>
          <w:iCs w:val="0"/>
          <w:sz w:val="36"/>
          <w:szCs w:val="36"/>
        </w:rPr>
        <w:t xml:space="preserve"> </w:t>
      </w:r>
      <w:r w:rsidRPr="006E7839">
        <w:rPr>
          <w:b w:val="0"/>
          <w:bCs w:val="0"/>
          <w:i w:val="0"/>
          <w:iCs w:val="0"/>
          <w:sz w:val="36"/>
          <w:szCs w:val="36"/>
        </w:rPr>
        <w:t>April 8</w:t>
      </w:r>
    </w:p>
    <w:p w14:paraId="7998CAAF" w14:textId="77777777" w:rsidR="00D041D5" w:rsidRDefault="00D041D5" w:rsidP="006E7839">
      <w:pPr>
        <w:pStyle w:val="BodyText3"/>
        <w:rPr>
          <w:b w:val="0"/>
          <w:bCs w:val="0"/>
          <w:i w:val="0"/>
          <w:iCs w:val="0"/>
          <w:sz w:val="36"/>
          <w:szCs w:val="36"/>
        </w:rPr>
      </w:pPr>
      <w:r>
        <w:rPr>
          <w:b w:val="0"/>
          <w:bCs w:val="0"/>
          <w:i w:val="0"/>
          <w:iCs w:val="0"/>
          <w:sz w:val="36"/>
          <w:szCs w:val="36"/>
        </w:rPr>
        <w:t>Alfie R. – April 12</w:t>
      </w:r>
    </w:p>
    <w:p w14:paraId="75A48778" w14:textId="77777777" w:rsidR="00250988" w:rsidRDefault="00250988" w:rsidP="006E7839">
      <w:pPr>
        <w:pStyle w:val="BodyText3"/>
        <w:rPr>
          <w:b w:val="0"/>
          <w:bCs w:val="0"/>
          <w:i w:val="0"/>
          <w:iCs w:val="0"/>
          <w:sz w:val="36"/>
          <w:szCs w:val="36"/>
        </w:rPr>
      </w:pPr>
      <w:r>
        <w:rPr>
          <w:b w:val="0"/>
          <w:bCs w:val="0"/>
          <w:i w:val="0"/>
          <w:iCs w:val="0"/>
          <w:sz w:val="36"/>
          <w:szCs w:val="36"/>
        </w:rPr>
        <w:t>Aaron D. –April 13</w:t>
      </w:r>
    </w:p>
    <w:p w14:paraId="43EDF603" w14:textId="77777777" w:rsidR="00250988" w:rsidRDefault="00250988" w:rsidP="006E7839">
      <w:pPr>
        <w:pStyle w:val="BodyText3"/>
        <w:rPr>
          <w:b w:val="0"/>
          <w:bCs w:val="0"/>
          <w:i w:val="0"/>
          <w:iCs w:val="0"/>
          <w:sz w:val="36"/>
          <w:szCs w:val="36"/>
        </w:rPr>
      </w:pPr>
      <w:r>
        <w:rPr>
          <w:b w:val="0"/>
          <w:bCs w:val="0"/>
          <w:i w:val="0"/>
          <w:iCs w:val="0"/>
          <w:sz w:val="36"/>
          <w:szCs w:val="36"/>
        </w:rPr>
        <w:t>Josiah S.- April 14</w:t>
      </w:r>
    </w:p>
    <w:p w14:paraId="1B03AED4" w14:textId="77777777" w:rsidR="00250988" w:rsidRDefault="00250988" w:rsidP="006E7839">
      <w:pPr>
        <w:pStyle w:val="BodyText3"/>
        <w:rPr>
          <w:b w:val="0"/>
          <w:bCs w:val="0"/>
          <w:i w:val="0"/>
          <w:iCs w:val="0"/>
          <w:sz w:val="36"/>
          <w:szCs w:val="36"/>
        </w:rPr>
      </w:pPr>
      <w:proofErr w:type="spellStart"/>
      <w:r>
        <w:rPr>
          <w:b w:val="0"/>
          <w:bCs w:val="0"/>
          <w:i w:val="0"/>
          <w:iCs w:val="0"/>
          <w:sz w:val="36"/>
          <w:szCs w:val="36"/>
        </w:rPr>
        <w:t>Lennier</w:t>
      </w:r>
      <w:proofErr w:type="spellEnd"/>
      <w:r>
        <w:rPr>
          <w:b w:val="0"/>
          <w:bCs w:val="0"/>
          <w:i w:val="0"/>
          <w:iCs w:val="0"/>
          <w:sz w:val="36"/>
          <w:szCs w:val="36"/>
        </w:rPr>
        <w:t xml:space="preserve"> C.-April 15</w:t>
      </w:r>
    </w:p>
    <w:p w14:paraId="7756B768" w14:textId="77777777" w:rsidR="00D041D5" w:rsidRDefault="00D041D5" w:rsidP="006E7839">
      <w:pPr>
        <w:pStyle w:val="BodyText3"/>
        <w:rPr>
          <w:b w:val="0"/>
          <w:bCs w:val="0"/>
          <w:i w:val="0"/>
          <w:iCs w:val="0"/>
          <w:sz w:val="36"/>
          <w:szCs w:val="36"/>
        </w:rPr>
      </w:pPr>
      <w:r>
        <w:rPr>
          <w:b w:val="0"/>
          <w:bCs w:val="0"/>
          <w:i w:val="0"/>
          <w:iCs w:val="0"/>
          <w:sz w:val="36"/>
          <w:szCs w:val="36"/>
        </w:rPr>
        <w:t>Ava F.-April 17</w:t>
      </w:r>
    </w:p>
    <w:p w14:paraId="54C6FA0E" w14:textId="77777777" w:rsidR="002A10FC" w:rsidRDefault="002A10FC" w:rsidP="006E7839">
      <w:pPr>
        <w:pStyle w:val="BodyText3"/>
        <w:rPr>
          <w:b w:val="0"/>
          <w:bCs w:val="0"/>
          <w:i w:val="0"/>
          <w:iCs w:val="0"/>
          <w:sz w:val="36"/>
          <w:szCs w:val="36"/>
        </w:rPr>
      </w:pPr>
      <w:r w:rsidRPr="006E7839">
        <w:rPr>
          <w:b w:val="0"/>
          <w:bCs w:val="0"/>
          <w:i w:val="0"/>
          <w:iCs w:val="0"/>
          <w:sz w:val="36"/>
          <w:szCs w:val="36"/>
        </w:rPr>
        <w:t>Mrs. Teresa - April 22</w:t>
      </w:r>
    </w:p>
    <w:p w14:paraId="7073CCDD" w14:textId="77777777" w:rsidR="00250988" w:rsidRDefault="00250988" w:rsidP="006E7839">
      <w:pPr>
        <w:pStyle w:val="BodyText3"/>
        <w:rPr>
          <w:b w:val="0"/>
          <w:bCs w:val="0"/>
          <w:i w:val="0"/>
          <w:iCs w:val="0"/>
          <w:sz w:val="36"/>
          <w:szCs w:val="36"/>
        </w:rPr>
      </w:pPr>
      <w:r>
        <w:rPr>
          <w:b w:val="0"/>
          <w:bCs w:val="0"/>
          <w:i w:val="0"/>
          <w:iCs w:val="0"/>
          <w:sz w:val="36"/>
          <w:szCs w:val="36"/>
        </w:rPr>
        <w:t>Mae L.-April 25</w:t>
      </w:r>
    </w:p>
    <w:p w14:paraId="25873C10" w14:textId="77777777" w:rsidR="00CB19C2" w:rsidRDefault="00A21095" w:rsidP="006E7839">
      <w:pPr>
        <w:pStyle w:val="BodyText3"/>
        <w:rPr>
          <w:b w:val="0"/>
          <w:bCs w:val="0"/>
          <w:i w:val="0"/>
          <w:iCs w:val="0"/>
          <w:sz w:val="36"/>
          <w:szCs w:val="36"/>
        </w:rPr>
      </w:pPr>
      <w:r>
        <w:rPr>
          <w:b w:val="0"/>
          <w:bCs w:val="0"/>
          <w:i w:val="0"/>
          <w:iCs w:val="0"/>
          <w:sz w:val="36"/>
          <w:szCs w:val="36"/>
        </w:rPr>
        <w:t>Bradley B. –April 28</w:t>
      </w:r>
    </w:p>
    <w:sectPr w:rsidR="00CB19C2" w:rsidSect="00D85B54">
      <w:type w:val="continuous"/>
      <w:pgSz w:w="12240" w:h="15840"/>
      <w:pgMar w:top="810" w:right="1170" w:bottom="5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BF69E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0223695" o:spid="_x0000_i1025" type="#_x0000_t75" style="width:96.75pt;height:1in;visibility:visible;mso-wrap-style:square">
            <v:imagedata r:id="rId1" o:title=""/>
          </v:shape>
        </w:pict>
      </mc:Choice>
      <mc:Fallback>
        <w:drawing>
          <wp:inline distT="0" distB="0" distL="0" distR="0" wp14:anchorId="3A83F0BD">
            <wp:extent cx="1228725" cy="914400"/>
            <wp:effectExtent l="0" t="0" r="0" b="0"/>
            <wp:docPr id="640223695" name="Picture 64022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914400"/>
                    </a:xfrm>
                    <a:prstGeom prst="rect">
                      <a:avLst/>
                    </a:prstGeom>
                    <a:noFill/>
                    <a:ln>
                      <a:noFill/>
                    </a:ln>
                  </pic:spPr>
                </pic:pic>
              </a:graphicData>
            </a:graphic>
          </wp:inline>
        </w:drawing>
      </mc:Fallback>
    </mc:AlternateContent>
  </w:numPicBullet>
  <w:abstractNum w:abstractNumId="0" w15:restartNumberingAfterBreak="0">
    <w:nsid w:val="01640069"/>
    <w:multiLevelType w:val="hybridMultilevel"/>
    <w:tmpl w:val="F3C8048C"/>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15:restartNumberingAfterBreak="0">
    <w:nsid w:val="04DD3559"/>
    <w:multiLevelType w:val="multilevel"/>
    <w:tmpl w:val="AF12F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2277A"/>
    <w:multiLevelType w:val="hybridMultilevel"/>
    <w:tmpl w:val="86CCA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90E1D"/>
    <w:multiLevelType w:val="hybridMultilevel"/>
    <w:tmpl w:val="3C5CED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F323DA"/>
    <w:multiLevelType w:val="hybridMultilevel"/>
    <w:tmpl w:val="0B50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C2AB2"/>
    <w:multiLevelType w:val="hybridMultilevel"/>
    <w:tmpl w:val="406CED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E62A53"/>
    <w:multiLevelType w:val="hybridMultilevel"/>
    <w:tmpl w:val="EC622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E48C3"/>
    <w:multiLevelType w:val="hybridMultilevel"/>
    <w:tmpl w:val="39A6201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A793909"/>
    <w:multiLevelType w:val="hybridMultilevel"/>
    <w:tmpl w:val="927E5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D1143E"/>
    <w:multiLevelType w:val="hybridMultilevel"/>
    <w:tmpl w:val="ABAA15D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0" w15:restartNumberingAfterBreak="0">
    <w:nsid w:val="59BF2F5E"/>
    <w:multiLevelType w:val="hybridMultilevel"/>
    <w:tmpl w:val="B60EB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E2465F5"/>
    <w:multiLevelType w:val="multilevel"/>
    <w:tmpl w:val="73B2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7A0218"/>
    <w:multiLevelType w:val="hybridMultilevel"/>
    <w:tmpl w:val="ECA282C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A490E83"/>
    <w:multiLevelType w:val="hybridMultilevel"/>
    <w:tmpl w:val="0980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CB596B"/>
    <w:multiLevelType w:val="hybridMultilevel"/>
    <w:tmpl w:val="50880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6029268">
    <w:abstractNumId w:val="3"/>
  </w:num>
  <w:num w:numId="2" w16cid:durableId="205652588">
    <w:abstractNumId w:val="5"/>
  </w:num>
  <w:num w:numId="3" w16cid:durableId="1270119610">
    <w:abstractNumId w:val="4"/>
  </w:num>
  <w:num w:numId="4" w16cid:durableId="1673220575">
    <w:abstractNumId w:val="6"/>
  </w:num>
  <w:num w:numId="5" w16cid:durableId="2103135482">
    <w:abstractNumId w:val="2"/>
  </w:num>
  <w:num w:numId="6" w16cid:durableId="1590429293">
    <w:abstractNumId w:val="13"/>
  </w:num>
  <w:num w:numId="7" w16cid:durableId="799686364">
    <w:abstractNumId w:val="9"/>
  </w:num>
  <w:num w:numId="8" w16cid:durableId="405615670">
    <w:abstractNumId w:val="14"/>
  </w:num>
  <w:num w:numId="9" w16cid:durableId="1508325441">
    <w:abstractNumId w:val="0"/>
  </w:num>
  <w:num w:numId="10" w16cid:durableId="327102417">
    <w:abstractNumId w:val="8"/>
  </w:num>
  <w:num w:numId="11" w16cid:durableId="727264091">
    <w:abstractNumId w:val="10"/>
  </w:num>
  <w:num w:numId="12" w16cid:durableId="20326503">
    <w:abstractNumId w:val="1"/>
  </w:num>
  <w:num w:numId="13" w16cid:durableId="1608153357">
    <w:abstractNumId w:val="11"/>
  </w:num>
  <w:num w:numId="14" w16cid:durableId="1029405793">
    <w:abstractNumId w:val="7"/>
  </w:num>
  <w:num w:numId="15" w16cid:durableId="870726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F6"/>
    <w:rsid w:val="00001212"/>
    <w:rsid w:val="00004A8D"/>
    <w:rsid w:val="00025E40"/>
    <w:rsid w:val="000548EA"/>
    <w:rsid w:val="0007089D"/>
    <w:rsid w:val="00074457"/>
    <w:rsid w:val="000800D0"/>
    <w:rsid w:val="000852BB"/>
    <w:rsid w:val="00091899"/>
    <w:rsid w:val="000D36A1"/>
    <w:rsid w:val="000F5392"/>
    <w:rsid w:val="001700E7"/>
    <w:rsid w:val="00177F8D"/>
    <w:rsid w:val="0018280D"/>
    <w:rsid w:val="001838FB"/>
    <w:rsid w:val="001B5F3A"/>
    <w:rsid w:val="001B69F7"/>
    <w:rsid w:val="001D5203"/>
    <w:rsid w:val="001D5862"/>
    <w:rsid w:val="002123C1"/>
    <w:rsid w:val="00241D21"/>
    <w:rsid w:val="0024685E"/>
    <w:rsid w:val="00250988"/>
    <w:rsid w:val="00253F90"/>
    <w:rsid w:val="002760FC"/>
    <w:rsid w:val="002957A1"/>
    <w:rsid w:val="002A10FC"/>
    <w:rsid w:val="002B022D"/>
    <w:rsid w:val="002B1A41"/>
    <w:rsid w:val="002D3720"/>
    <w:rsid w:val="002E146B"/>
    <w:rsid w:val="003760B8"/>
    <w:rsid w:val="0039100B"/>
    <w:rsid w:val="003C33AB"/>
    <w:rsid w:val="003C5CFA"/>
    <w:rsid w:val="003D6014"/>
    <w:rsid w:val="003D65D1"/>
    <w:rsid w:val="003E0938"/>
    <w:rsid w:val="003E309D"/>
    <w:rsid w:val="00402CB3"/>
    <w:rsid w:val="00433E53"/>
    <w:rsid w:val="00436510"/>
    <w:rsid w:val="004476AF"/>
    <w:rsid w:val="004659F6"/>
    <w:rsid w:val="0048133B"/>
    <w:rsid w:val="0048275C"/>
    <w:rsid w:val="004B76A8"/>
    <w:rsid w:val="004C7FFB"/>
    <w:rsid w:val="0050426A"/>
    <w:rsid w:val="00506522"/>
    <w:rsid w:val="00506FCF"/>
    <w:rsid w:val="0050772D"/>
    <w:rsid w:val="00507A0A"/>
    <w:rsid w:val="005478CC"/>
    <w:rsid w:val="005838AF"/>
    <w:rsid w:val="00586F05"/>
    <w:rsid w:val="00587918"/>
    <w:rsid w:val="00595AB7"/>
    <w:rsid w:val="005A31E9"/>
    <w:rsid w:val="005A4EDA"/>
    <w:rsid w:val="005D01AE"/>
    <w:rsid w:val="005D7B52"/>
    <w:rsid w:val="005E5DBA"/>
    <w:rsid w:val="006669DF"/>
    <w:rsid w:val="00673E53"/>
    <w:rsid w:val="006978D9"/>
    <w:rsid w:val="006A2675"/>
    <w:rsid w:val="006B0AF3"/>
    <w:rsid w:val="006E7839"/>
    <w:rsid w:val="00704307"/>
    <w:rsid w:val="007116F2"/>
    <w:rsid w:val="0071255E"/>
    <w:rsid w:val="00712F69"/>
    <w:rsid w:val="0072512E"/>
    <w:rsid w:val="00732D30"/>
    <w:rsid w:val="0073480F"/>
    <w:rsid w:val="00742A2D"/>
    <w:rsid w:val="00772DBE"/>
    <w:rsid w:val="007C1578"/>
    <w:rsid w:val="007D155E"/>
    <w:rsid w:val="007D4CFE"/>
    <w:rsid w:val="007E137A"/>
    <w:rsid w:val="007E2B61"/>
    <w:rsid w:val="007E4B3B"/>
    <w:rsid w:val="008163B8"/>
    <w:rsid w:val="008676B4"/>
    <w:rsid w:val="00897908"/>
    <w:rsid w:val="008B579E"/>
    <w:rsid w:val="008C3155"/>
    <w:rsid w:val="008F3E58"/>
    <w:rsid w:val="00915D9D"/>
    <w:rsid w:val="009466AE"/>
    <w:rsid w:val="00975DCC"/>
    <w:rsid w:val="009802CD"/>
    <w:rsid w:val="009837D5"/>
    <w:rsid w:val="009A1CCC"/>
    <w:rsid w:val="009E28BE"/>
    <w:rsid w:val="00A21095"/>
    <w:rsid w:val="00A46119"/>
    <w:rsid w:val="00A4648F"/>
    <w:rsid w:val="00A60C73"/>
    <w:rsid w:val="00A6475B"/>
    <w:rsid w:val="00A87E7A"/>
    <w:rsid w:val="00A908CE"/>
    <w:rsid w:val="00A91443"/>
    <w:rsid w:val="00A94D00"/>
    <w:rsid w:val="00AB3F1F"/>
    <w:rsid w:val="00AF7916"/>
    <w:rsid w:val="00B16D34"/>
    <w:rsid w:val="00B21B74"/>
    <w:rsid w:val="00B23E35"/>
    <w:rsid w:val="00B6384A"/>
    <w:rsid w:val="00B65020"/>
    <w:rsid w:val="00B664BE"/>
    <w:rsid w:val="00B6784D"/>
    <w:rsid w:val="00B75307"/>
    <w:rsid w:val="00B96A15"/>
    <w:rsid w:val="00BA0D7B"/>
    <w:rsid w:val="00BB0FB3"/>
    <w:rsid w:val="00BB3BFF"/>
    <w:rsid w:val="00BF38B8"/>
    <w:rsid w:val="00C01698"/>
    <w:rsid w:val="00C04138"/>
    <w:rsid w:val="00C21599"/>
    <w:rsid w:val="00CA7376"/>
    <w:rsid w:val="00CA79BE"/>
    <w:rsid w:val="00CB19C2"/>
    <w:rsid w:val="00CB6B12"/>
    <w:rsid w:val="00D01FBB"/>
    <w:rsid w:val="00D041D5"/>
    <w:rsid w:val="00D83ADA"/>
    <w:rsid w:val="00D85B54"/>
    <w:rsid w:val="00DA3000"/>
    <w:rsid w:val="00DC29C3"/>
    <w:rsid w:val="00DD3C17"/>
    <w:rsid w:val="00E424C6"/>
    <w:rsid w:val="00E50778"/>
    <w:rsid w:val="00E54C9A"/>
    <w:rsid w:val="00E668E6"/>
    <w:rsid w:val="00E73454"/>
    <w:rsid w:val="00E864C6"/>
    <w:rsid w:val="00EA240B"/>
    <w:rsid w:val="00ED04CE"/>
    <w:rsid w:val="00ED1591"/>
    <w:rsid w:val="00EE73E4"/>
    <w:rsid w:val="00EF28F4"/>
    <w:rsid w:val="00F101A3"/>
    <w:rsid w:val="00F15F9A"/>
    <w:rsid w:val="00F43608"/>
    <w:rsid w:val="00F50D4F"/>
    <w:rsid w:val="00F544F7"/>
    <w:rsid w:val="00F74BB7"/>
    <w:rsid w:val="00F7554C"/>
    <w:rsid w:val="00F773F1"/>
    <w:rsid w:val="00F830CE"/>
    <w:rsid w:val="00F906F9"/>
    <w:rsid w:val="00F93F10"/>
    <w:rsid w:val="00FB3468"/>
    <w:rsid w:val="00FC3EB8"/>
    <w:rsid w:val="00FE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9423"/>
  <w15:docId w15:val="{91C38F78-207F-4080-82CE-EE80FC49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9F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659F6"/>
    <w:pPr>
      <w:keepNext/>
      <w:outlineLvl w:val="2"/>
    </w:pPr>
    <w:rPr>
      <w:b/>
      <w:bCs/>
      <w:i/>
      <w:iCs/>
    </w:rPr>
  </w:style>
  <w:style w:type="paragraph" w:styleId="Heading8">
    <w:name w:val="heading 8"/>
    <w:basedOn w:val="Normal"/>
    <w:next w:val="Normal"/>
    <w:link w:val="Heading8Char"/>
    <w:qFormat/>
    <w:rsid w:val="004659F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7"/>
    </w:pPr>
    <w:rPr>
      <w:b/>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59F6"/>
    <w:rPr>
      <w:rFonts w:ascii="Times New Roman" w:eastAsia="Times New Roman" w:hAnsi="Times New Roman" w:cs="Times New Roman"/>
      <w:b/>
      <w:bCs/>
      <w:i/>
      <w:iCs/>
      <w:sz w:val="24"/>
      <w:szCs w:val="24"/>
    </w:rPr>
  </w:style>
  <w:style w:type="character" w:customStyle="1" w:styleId="Heading8Char">
    <w:name w:val="Heading 8 Char"/>
    <w:basedOn w:val="DefaultParagraphFont"/>
    <w:link w:val="Heading8"/>
    <w:rsid w:val="004659F6"/>
    <w:rPr>
      <w:rFonts w:ascii="Times New Roman" w:eastAsia="Times New Roman" w:hAnsi="Times New Roman" w:cs="Times New Roman"/>
      <w:b/>
      <w:bCs/>
      <w:i/>
      <w:sz w:val="26"/>
      <w:szCs w:val="24"/>
    </w:rPr>
  </w:style>
  <w:style w:type="paragraph" w:styleId="Title">
    <w:name w:val="Title"/>
    <w:basedOn w:val="Normal"/>
    <w:link w:val="TitleChar"/>
    <w:qFormat/>
    <w:rsid w:val="004659F6"/>
    <w:pPr>
      <w:jc w:val="center"/>
    </w:pPr>
    <w:rPr>
      <w:i/>
      <w:iCs/>
      <w:sz w:val="28"/>
      <w:u w:val="single"/>
    </w:rPr>
  </w:style>
  <w:style w:type="character" w:customStyle="1" w:styleId="TitleChar">
    <w:name w:val="Title Char"/>
    <w:basedOn w:val="DefaultParagraphFont"/>
    <w:link w:val="Title"/>
    <w:rsid w:val="004659F6"/>
    <w:rPr>
      <w:rFonts w:ascii="Times New Roman" w:eastAsia="Times New Roman" w:hAnsi="Times New Roman" w:cs="Times New Roman"/>
      <w:i/>
      <w:iCs/>
      <w:sz w:val="28"/>
      <w:szCs w:val="24"/>
      <w:u w:val="single"/>
    </w:rPr>
  </w:style>
  <w:style w:type="paragraph" w:styleId="Subtitle">
    <w:name w:val="Subtitle"/>
    <w:basedOn w:val="Normal"/>
    <w:link w:val="SubtitleChar"/>
    <w:qFormat/>
    <w:rsid w:val="004659F6"/>
    <w:pPr>
      <w:jc w:val="center"/>
    </w:pPr>
    <w:rPr>
      <w:b/>
      <w:bCs/>
    </w:rPr>
  </w:style>
  <w:style w:type="character" w:customStyle="1" w:styleId="SubtitleChar">
    <w:name w:val="Subtitle Char"/>
    <w:basedOn w:val="DefaultParagraphFont"/>
    <w:link w:val="Subtitle"/>
    <w:rsid w:val="004659F6"/>
    <w:rPr>
      <w:rFonts w:ascii="Times New Roman" w:eastAsia="Times New Roman" w:hAnsi="Times New Roman" w:cs="Times New Roman"/>
      <w:b/>
      <w:bCs/>
      <w:sz w:val="24"/>
      <w:szCs w:val="24"/>
    </w:rPr>
  </w:style>
  <w:style w:type="paragraph" w:styleId="BodyText2">
    <w:name w:val="Body Text 2"/>
    <w:basedOn w:val="Normal"/>
    <w:link w:val="BodyText2Char"/>
    <w:semiHidden/>
    <w:rsid w:val="00465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b/>
      <w:iCs/>
    </w:rPr>
  </w:style>
  <w:style w:type="character" w:customStyle="1" w:styleId="BodyText2Char">
    <w:name w:val="Body Text 2 Char"/>
    <w:basedOn w:val="DefaultParagraphFont"/>
    <w:link w:val="BodyText2"/>
    <w:semiHidden/>
    <w:rsid w:val="004659F6"/>
    <w:rPr>
      <w:rFonts w:ascii="Times New Roman" w:eastAsia="Times New Roman" w:hAnsi="Times New Roman" w:cs="Times New Roman"/>
      <w:b/>
      <w:iCs/>
      <w:sz w:val="24"/>
      <w:szCs w:val="24"/>
    </w:rPr>
  </w:style>
  <w:style w:type="paragraph" w:styleId="BodyText3">
    <w:name w:val="Body Text 3"/>
    <w:basedOn w:val="Normal"/>
    <w:link w:val="BodyText3Char"/>
    <w:semiHidden/>
    <w:rsid w:val="004659F6"/>
    <w:pPr>
      <w:jc w:val="center"/>
    </w:pPr>
    <w:rPr>
      <w:b/>
      <w:bCs/>
      <w:i/>
      <w:iCs/>
      <w:sz w:val="28"/>
    </w:rPr>
  </w:style>
  <w:style w:type="character" w:customStyle="1" w:styleId="BodyText3Char">
    <w:name w:val="Body Text 3 Char"/>
    <w:basedOn w:val="DefaultParagraphFont"/>
    <w:link w:val="BodyText3"/>
    <w:semiHidden/>
    <w:rsid w:val="004659F6"/>
    <w:rPr>
      <w:rFonts w:ascii="Times New Roman" w:eastAsia="Times New Roman" w:hAnsi="Times New Roman" w:cs="Times New Roman"/>
      <w:b/>
      <w:bCs/>
      <w:i/>
      <w:iCs/>
      <w:sz w:val="28"/>
      <w:szCs w:val="24"/>
    </w:rPr>
  </w:style>
  <w:style w:type="paragraph" w:styleId="Caption">
    <w:name w:val="caption"/>
    <w:basedOn w:val="Normal"/>
    <w:next w:val="Normal"/>
    <w:qFormat/>
    <w:rsid w:val="00465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b/>
      <w:bCs/>
      <w:i/>
      <w:iCs/>
      <w:sz w:val="32"/>
    </w:rPr>
  </w:style>
  <w:style w:type="paragraph" w:styleId="BalloonText">
    <w:name w:val="Balloon Text"/>
    <w:basedOn w:val="Normal"/>
    <w:link w:val="BalloonTextChar"/>
    <w:uiPriority w:val="99"/>
    <w:semiHidden/>
    <w:unhideWhenUsed/>
    <w:rsid w:val="00085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2BB"/>
    <w:rPr>
      <w:rFonts w:ascii="Segoe UI" w:eastAsia="Times New Roman" w:hAnsi="Segoe UI" w:cs="Segoe UI"/>
      <w:sz w:val="18"/>
      <w:szCs w:val="18"/>
    </w:rPr>
  </w:style>
  <w:style w:type="character" w:styleId="Strong">
    <w:name w:val="Strong"/>
    <w:basedOn w:val="DefaultParagraphFont"/>
    <w:uiPriority w:val="22"/>
    <w:qFormat/>
    <w:rsid w:val="004476AF"/>
    <w:rPr>
      <w:b/>
      <w:bCs/>
    </w:rPr>
  </w:style>
  <w:style w:type="paragraph" w:styleId="ListParagraph">
    <w:name w:val="List Paragraph"/>
    <w:basedOn w:val="Normal"/>
    <w:uiPriority w:val="34"/>
    <w:qFormat/>
    <w:rsid w:val="004476AF"/>
    <w:pPr>
      <w:ind w:left="720"/>
      <w:contextualSpacing/>
    </w:pPr>
  </w:style>
  <w:style w:type="character" w:styleId="Hyperlink">
    <w:name w:val="Hyperlink"/>
    <w:basedOn w:val="DefaultParagraphFont"/>
    <w:uiPriority w:val="99"/>
    <w:unhideWhenUsed/>
    <w:rsid w:val="007D155E"/>
    <w:rPr>
      <w:color w:val="0563C1" w:themeColor="hyperlink"/>
      <w:u w:val="single"/>
    </w:rPr>
  </w:style>
  <w:style w:type="paragraph" w:customStyle="1" w:styleId="font9">
    <w:name w:val="font_9"/>
    <w:basedOn w:val="Normal"/>
    <w:rsid w:val="00F830CE"/>
    <w:pPr>
      <w:spacing w:before="100" w:beforeAutospacing="1" w:after="100" w:afterAutospacing="1"/>
    </w:pPr>
  </w:style>
  <w:style w:type="character" w:customStyle="1" w:styleId="wixguard">
    <w:name w:val="wixguard"/>
    <w:basedOn w:val="DefaultParagraphFont"/>
    <w:rsid w:val="00F830CE"/>
  </w:style>
  <w:style w:type="character" w:styleId="UnresolvedMention">
    <w:name w:val="Unresolved Mention"/>
    <w:basedOn w:val="DefaultParagraphFont"/>
    <w:uiPriority w:val="99"/>
    <w:semiHidden/>
    <w:unhideWhenUsed/>
    <w:rsid w:val="00E5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315046">
      <w:bodyDiv w:val="1"/>
      <w:marLeft w:val="0"/>
      <w:marRight w:val="0"/>
      <w:marTop w:val="0"/>
      <w:marBottom w:val="0"/>
      <w:divBdr>
        <w:top w:val="none" w:sz="0" w:space="0" w:color="auto"/>
        <w:left w:val="none" w:sz="0" w:space="0" w:color="auto"/>
        <w:bottom w:val="none" w:sz="0" w:space="0" w:color="auto"/>
        <w:right w:val="none" w:sz="0" w:space="0" w:color="auto"/>
      </w:divBdr>
    </w:div>
    <w:div w:id="1833789766">
      <w:bodyDiv w:val="1"/>
      <w:marLeft w:val="0"/>
      <w:marRight w:val="0"/>
      <w:marTop w:val="0"/>
      <w:marBottom w:val="0"/>
      <w:divBdr>
        <w:top w:val="none" w:sz="0" w:space="0" w:color="auto"/>
        <w:left w:val="none" w:sz="0" w:space="0" w:color="auto"/>
        <w:bottom w:val="none" w:sz="0" w:space="0" w:color="auto"/>
        <w:right w:val="none" w:sz="0" w:space="0" w:color="auto"/>
      </w:divBdr>
    </w:div>
    <w:div w:id="2103143044">
      <w:bodyDiv w:val="1"/>
      <w:marLeft w:val="0"/>
      <w:marRight w:val="0"/>
      <w:marTop w:val="0"/>
      <w:marBottom w:val="0"/>
      <w:divBdr>
        <w:top w:val="none" w:sz="0" w:space="0" w:color="auto"/>
        <w:left w:val="none" w:sz="0" w:space="0" w:color="auto"/>
        <w:bottom w:val="none" w:sz="0" w:space="0" w:color="auto"/>
        <w:right w:val="none" w:sz="0" w:space="0" w:color="auto"/>
      </w:divBdr>
      <w:divsChild>
        <w:div w:id="1639796348">
          <w:marLeft w:val="0"/>
          <w:marRight w:val="0"/>
          <w:marTop w:val="0"/>
          <w:marBottom w:val="0"/>
          <w:divBdr>
            <w:top w:val="none" w:sz="0" w:space="0" w:color="auto"/>
            <w:left w:val="none" w:sz="0" w:space="0" w:color="auto"/>
            <w:bottom w:val="none" w:sz="0" w:space="0" w:color="auto"/>
            <w:right w:val="none" w:sz="0" w:space="0" w:color="auto"/>
          </w:divBdr>
          <w:divsChild>
            <w:div w:id="1760366934">
              <w:marLeft w:val="0"/>
              <w:marRight w:val="0"/>
              <w:marTop w:val="0"/>
              <w:marBottom w:val="0"/>
              <w:divBdr>
                <w:top w:val="none" w:sz="0" w:space="0" w:color="auto"/>
                <w:left w:val="none" w:sz="0" w:space="0" w:color="auto"/>
                <w:bottom w:val="none" w:sz="0" w:space="0" w:color="auto"/>
                <w:right w:val="none" w:sz="0" w:space="0" w:color="auto"/>
              </w:divBdr>
            </w:div>
            <w:div w:id="688412667">
              <w:marLeft w:val="0"/>
              <w:marRight w:val="0"/>
              <w:marTop w:val="0"/>
              <w:marBottom w:val="0"/>
              <w:divBdr>
                <w:top w:val="none" w:sz="0" w:space="0" w:color="auto"/>
                <w:left w:val="none" w:sz="0" w:space="0" w:color="auto"/>
                <w:bottom w:val="none" w:sz="0" w:space="0" w:color="auto"/>
                <w:right w:val="none" w:sz="0" w:space="0" w:color="auto"/>
              </w:divBdr>
            </w:div>
            <w:div w:id="1347101255">
              <w:marLeft w:val="0"/>
              <w:marRight w:val="0"/>
              <w:marTop w:val="0"/>
              <w:marBottom w:val="0"/>
              <w:divBdr>
                <w:top w:val="none" w:sz="0" w:space="0" w:color="auto"/>
                <w:left w:val="none" w:sz="0" w:space="0" w:color="auto"/>
                <w:bottom w:val="none" w:sz="0" w:space="0" w:color="auto"/>
                <w:right w:val="none" w:sz="0" w:space="0" w:color="auto"/>
              </w:divBdr>
            </w:div>
            <w:div w:id="451367956">
              <w:marLeft w:val="0"/>
              <w:marRight w:val="0"/>
              <w:marTop w:val="0"/>
              <w:marBottom w:val="0"/>
              <w:divBdr>
                <w:top w:val="none" w:sz="0" w:space="0" w:color="auto"/>
                <w:left w:val="none" w:sz="0" w:space="0" w:color="auto"/>
                <w:bottom w:val="none" w:sz="0" w:space="0" w:color="auto"/>
                <w:right w:val="none" w:sz="0" w:space="0" w:color="auto"/>
              </w:divBdr>
            </w:div>
            <w:div w:id="694428250">
              <w:marLeft w:val="0"/>
              <w:marRight w:val="0"/>
              <w:marTop w:val="0"/>
              <w:marBottom w:val="0"/>
              <w:divBdr>
                <w:top w:val="none" w:sz="0" w:space="0" w:color="auto"/>
                <w:left w:val="none" w:sz="0" w:space="0" w:color="auto"/>
                <w:bottom w:val="none" w:sz="0" w:space="0" w:color="auto"/>
                <w:right w:val="none" w:sz="0" w:space="0" w:color="auto"/>
              </w:divBdr>
            </w:div>
          </w:divsChild>
        </w:div>
        <w:div w:id="298263761">
          <w:marLeft w:val="0"/>
          <w:marRight w:val="0"/>
          <w:marTop w:val="120"/>
          <w:marBottom w:val="0"/>
          <w:divBdr>
            <w:top w:val="none" w:sz="0" w:space="0" w:color="auto"/>
            <w:left w:val="none" w:sz="0" w:space="0" w:color="auto"/>
            <w:bottom w:val="none" w:sz="0" w:space="0" w:color="auto"/>
            <w:right w:val="none" w:sz="0" w:space="0" w:color="auto"/>
          </w:divBdr>
          <w:divsChild>
            <w:div w:id="2093501068">
              <w:marLeft w:val="0"/>
              <w:marRight w:val="0"/>
              <w:marTop w:val="0"/>
              <w:marBottom w:val="0"/>
              <w:divBdr>
                <w:top w:val="none" w:sz="0" w:space="0" w:color="auto"/>
                <w:left w:val="none" w:sz="0" w:space="0" w:color="auto"/>
                <w:bottom w:val="none" w:sz="0" w:space="0" w:color="auto"/>
                <w:right w:val="none" w:sz="0" w:space="0" w:color="auto"/>
              </w:divBdr>
            </w:div>
            <w:div w:id="2242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semheights.com" TargetMode="External"/><Relationship Id="rId18" Type="http://schemas.openxmlformats.org/officeDocument/2006/relationships/hyperlink" Target="https://www.verywellfamily.com/how-to-discipline-without-yelling-at-kids-620125"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media/image4.jpeg"/><Relationship Id="rId12" Type="http://schemas.openxmlformats.org/officeDocument/2006/relationships/image" Target="media/image7.jpeg"/><Relationship Id="rId17" Type="http://schemas.openxmlformats.org/officeDocument/2006/relationships/hyperlink" Target="https://www.verywellfamily.com/why-your-child-is-not-listening-to-you-620116"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verywellfamily.com/habits-that-will-strengthen-your-parent-child-bond-620063" TargetMode="Externa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semheights.com/easter?fbclid=IwZXh0bgNhZW0CMTAAAR2znQv1JAXESPieci0599UZNRczx0qMvC6U59WEbKdXpLNdDvTWQtiytvo_aem_3gS5qIItASmq-ahIhoBtBg"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hyperlink" Target="https://www.facebook.com/events/1792497291606660/?__cft__%5b0%5d=AZUsI7BTengOCP6S9RGNhbpHs_CmYOWPcnc9EksnctnHv8OpYmWu9y4HGmC_rx7bwxTsOiPz-8dIo6QfmbEaVO6MYtuLiHz9H2VWt_mljbnoPUoPBHmmdwf6lB0e3X3Bj5eRC1g_opmKWaIcekxrqX03QV7yrsAgxPIMVfoyWIc0Sqf7v6-jMG1hXW7X5b1p8lx4iyPc0TCk0lkWdHKDOEfSEVzYCX2GTwutiJ1H218bbQ&amp;__tn__=-UK-R" TargetMode="External"/><Relationship Id="rId19" Type="http://schemas.openxmlformats.org/officeDocument/2006/relationships/hyperlink" Target="http://www.news.pitt.edu/news/yelling-doesn-t-help-may-harm-adolescents-pitt-led-study-finds" TargetMode="External"/><Relationship Id="rId4" Type="http://schemas.openxmlformats.org/officeDocument/2006/relationships/settings" Target="settings.xml"/><Relationship Id="rId9" Type="http://schemas.openxmlformats.org/officeDocument/2006/relationships/image" Target="media/image6.wmf"/><Relationship Id="rId14" Type="http://schemas.openxmlformats.org/officeDocument/2006/relationships/image" Target="media/image8.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0E852-3B07-4CE8-B4C9-784CF9F4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Waleska Morales</cp:lastModifiedBy>
  <cp:revision>23</cp:revision>
  <cp:lastPrinted>2025-03-28T14:24:00Z</cp:lastPrinted>
  <dcterms:created xsi:type="dcterms:W3CDTF">2025-03-25T14:06:00Z</dcterms:created>
  <dcterms:modified xsi:type="dcterms:W3CDTF">2025-03-28T18:27:00Z</dcterms:modified>
</cp:coreProperties>
</file>